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A1" w:rsidRDefault="004A67B2" w:rsidP="00097FA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D7A33">
        <w:rPr>
          <w:sz w:val="28"/>
          <w:szCs w:val="28"/>
        </w:rPr>
        <w:t xml:space="preserve">             </w:t>
      </w:r>
    </w:p>
    <w:p w:rsidR="00097FA1" w:rsidRPr="00E3482B" w:rsidRDefault="00097FA1" w:rsidP="00097FA1">
      <w:pPr>
        <w:pStyle w:val="af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2B">
        <w:rPr>
          <w:rFonts w:ascii="Times New Roman" w:hAnsi="Times New Roman"/>
          <w:b/>
          <w:sz w:val="28"/>
          <w:szCs w:val="28"/>
        </w:rPr>
        <w:t>Актуальная</w:t>
      </w:r>
    </w:p>
    <w:p w:rsidR="00097FA1" w:rsidRPr="00E3482B" w:rsidRDefault="00097FA1" w:rsidP="00097FA1">
      <w:pPr>
        <w:pStyle w:val="af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3482B">
        <w:rPr>
          <w:rFonts w:ascii="Times New Roman" w:hAnsi="Times New Roman"/>
          <w:b/>
          <w:sz w:val="28"/>
          <w:szCs w:val="28"/>
        </w:rPr>
        <w:t>версия муниципальной программы</w:t>
      </w:r>
    </w:p>
    <w:p w:rsidR="00097FA1" w:rsidRPr="00F75DB2" w:rsidRDefault="00097FA1" w:rsidP="00097FA1">
      <w:pPr>
        <w:tabs>
          <w:tab w:val="left" w:pos="9072"/>
        </w:tabs>
        <w:jc w:val="center"/>
        <w:rPr>
          <w:b/>
          <w:caps/>
          <w:sz w:val="28"/>
          <w:szCs w:val="28"/>
        </w:rPr>
      </w:pPr>
      <w:r w:rsidRPr="00E3482B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Формирование комфортной городской среды </w:t>
      </w:r>
      <w:r w:rsidRPr="00F75DB2">
        <w:rPr>
          <w:b/>
          <w:bCs/>
          <w:spacing w:val="-10"/>
          <w:sz w:val="28"/>
          <w:szCs w:val="28"/>
        </w:rPr>
        <w:t>на территории</w:t>
      </w:r>
      <w:r w:rsidRPr="00F75DB2">
        <w:rPr>
          <w:b/>
          <w:bCs/>
          <w:sz w:val="28"/>
          <w:szCs w:val="28"/>
        </w:rPr>
        <w:t xml:space="preserve"> муниципального образования  «Город </w:t>
      </w:r>
      <w:r>
        <w:rPr>
          <w:b/>
          <w:bCs/>
          <w:spacing w:val="-12"/>
          <w:sz w:val="28"/>
          <w:szCs w:val="28"/>
        </w:rPr>
        <w:t>Всеволожск» Всеволожского муниципального района на 2018-2024</w:t>
      </w:r>
      <w:r w:rsidRPr="00F75DB2">
        <w:rPr>
          <w:b/>
          <w:bCs/>
          <w:spacing w:val="-12"/>
          <w:sz w:val="28"/>
          <w:szCs w:val="28"/>
        </w:rPr>
        <w:t xml:space="preserve"> годы</w:t>
      </w:r>
      <w:r w:rsidRPr="00F75DB2">
        <w:rPr>
          <w:b/>
          <w:caps/>
          <w:spacing w:val="-4"/>
          <w:sz w:val="28"/>
          <w:szCs w:val="28"/>
        </w:rPr>
        <w:t xml:space="preserve">» </w:t>
      </w:r>
    </w:p>
    <w:p w:rsidR="00097FA1" w:rsidRDefault="00097FA1" w:rsidP="00097FA1">
      <w:pPr>
        <w:pStyle w:val="ConsPlusNormal"/>
        <w:spacing w:line="276" w:lineRule="auto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spacing w:line="360" w:lineRule="auto"/>
        <w:ind w:firstLine="0"/>
        <w:jc w:val="center"/>
        <w:outlineLvl w:val="0"/>
        <w:rPr>
          <w:sz w:val="28"/>
          <w:szCs w:val="28"/>
        </w:rPr>
      </w:pPr>
    </w:p>
    <w:p w:rsidR="00097FA1" w:rsidRPr="00E3482B" w:rsidRDefault="00097FA1" w:rsidP="00097FA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E3482B">
        <w:rPr>
          <w:rFonts w:ascii="Times New Roman" w:hAnsi="Times New Roman"/>
          <w:sz w:val="28"/>
          <w:szCs w:val="28"/>
        </w:rPr>
        <w:t>Список изменяющихся документов</w:t>
      </w:r>
    </w:p>
    <w:p w:rsidR="00097FA1" w:rsidRPr="00E3482B" w:rsidRDefault="00097FA1" w:rsidP="00097FA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E3482B">
        <w:rPr>
          <w:rFonts w:ascii="Times New Roman" w:hAnsi="Times New Roman"/>
          <w:sz w:val="28"/>
          <w:szCs w:val="28"/>
        </w:rPr>
        <w:t xml:space="preserve">(в ред. постановлений администрации от </w:t>
      </w:r>
      <w:r>
        <w:rPr>
          <w:rFonts w:ascii="Times New Roman" w:hAnsi="Times New Roman"/>
          <w:sz w:val="28"/>
          <w:szCs w:val="28"/>
        </w:rPr>
        <w:t>30.03.2018</w:t>
      </w:r>
      <w:r w:rsidRPr="00E3482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800, от 28.03.2019 № 781, от 11.02.2021 № 1549) </w:t>
      </w:r>
    </w:p>
    <w:p w:rsidR="00097FA1" w:rsidRDefault="00097FA1" w:rsidP="00097FA1">
      <w:pPr>
        <w:pStyle w:val="ConsPlusNormal"/>
        <w:spacing w:line="360" w:lineRule="auto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pStyle w:val="ConsPlusNormal"/>
        <w:ind w:firstLine="0"/>
        <w:jc w:val="center"/>
        <w:outlineLvl w:val="0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Default="00097FA1" w:rsidP="00097FA1">
      <w:pPr>
        <w:jc w:val="both"/>
        <w:rPr>
          <w:sz w:val="28"/>
          <w:szCs w:val="28"/>
        </w:rPr>
      </w:pPr>
    </w:p>
    <w:p w:rsidR="00097FA1" w:rsidRPr="00F75DB2" w:rsidRDefault="00097FA1" w:rsidP="0009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097FA1" w:rsidRPr="00F75DB2" w:rsidRDefault="00097FA1" w:rsidP="00097FA1">
      <w:pPr>
        <w:tabs>
          <w:tab w:val="left" w:pos="9072"/>
        </w:tabs>
        <w:spacing w:line="360" w:lineRule="auto"/>
        <w:jc w:val="center"/>
        <w:rPr>
          <w:b/>
          <w:caps/>
          <w:sz w:val="28"/>
          <w:szCs w:val="28"/>
        </w:rPr>
      </w:pPr>
      <w:r w:rsidRPr="00F75DB2">
        <w:rPr>
          <w:b/>
          <w:caps/>
          <w:sz w:val="28"/>
          <w:szCs w:val="28"/>
        </w:rPr>
        <w:t xml:space="preserve">Муниципальная программа </w:t>
      </w:r>
    </w:p>
    <w:p w:rsidR="00097FA1" w:rsidRPr="00F75DB2" w:rsidRDefault="00097FA1" w:rsidP="00097FA1">
      <w:pPr>
        <w:tabs>
          <w:tab w:val="left" w:pos="9072"/>
        </w:tabs>
        <w:spacing w:line="360" w:lineRule="auto"/>
        <w:jc w:val="center"/>
        <w:rPr>
          <w:b/>
          <w:caps/>
          <w:sz w:val="28"/>
          <w:szCs w:val="28"/>
        </w:rPr>
      </w:pPr>
      <w:r w:rsidRPr="00F75DB2">
        <w:rPr>
          <w:b/>
          <w:caps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 w:rsidRPr="00F75DB2">
        <w:rPr>
          <w:b/>
          <w:color w:val="FF0000"/>
          <w:spacing w:val="-10"/>
          <w:sz w:val="28"/>
          <w:szCs w:val="28"/>
        </w:rPr>
        <w:t xml:space="preserve"> </w:t>
      </w:r>
      <w:r w:rsidRPr="00F75DB2">
        <w:rPr>
          <w:b/>
          <w:bCs/>
          <w:spacing w:val="-10"/>
          <w:sz w:val="28"/>
          <w:szCs w:val="28"/>
        </w:rPr>
        <w:t>на территории</w:t>
      </w:r>
      <w:r w:rsidRPr="00F75DB2">
        <w:rPr>
          <w:b/>
          <w:bCs/>
          <w:sz w:val="28"/>
          <w:szCs w:val="28"/>
        </w:rPr>
        <w:t xml:space="preserve"> муниципального образования  «Город </w:t>
      </w:r>
      <w:r w:rsidRPr="00F75DB2">
        <w:rPr>
          <w:b/>
          <w:bCs/>
          <w:spacing w:val="-12"/>
          <w:sz w:val="28"/>
          <w:szCs w:val="28"/>
        </w:rPr>
        <w:t xml:space="preserve">Всеволожск» </w:t>
      </w:r>
      <w:r>
        <w:rPr>
          <w:b/>
          <w:bCs/>
          <w:spacing w:val="-12"/>
          <w:sz w:val="28"/>
          <w:szCs w:val="28"/>
        </w:rPr>
        <w:t>Всеволожского муниципального района Ленинградской области на 2018-2024</w:t>
      </w:r>
      <w:r w:rsidRPr="00F75DB2">
        <w:rPr>
          <w:b/>
          <w:bCs/>
          <w:spacing w:val="-12"/>
          <w:sz w:val="28"/>
          <w:szCs w:val="28"/>
        </w:rPr>
        <w:t xml:space="preserve"> годы</w:t>
      </w:r>
      <w:r w:rsidRPr="00F75DB2">
        <w:rPr>
          <w:b/>
          <w:caps/>
          <w:spacing w:val="-4"/>
          <w:sz w:val="28"/>
          <w:szCs w:val="28"/>
        </w:rPr>
        <w:t xml:space="preserve">» </w:t>
      </w:r>
    </w:p>
    <w:p w:rsidR="00097FA1" w:rsidRPr="00F75DB2" w:rsidRDefault="00097FA1" w:rsidP="00097FA1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</w:p>
    <w:p w:rsidR="00097FA1" w:rsidRPr="00F75DB2" w:rsidRDefault="00097FA1" w:rsidP="00097FA1">
      <w:pPr>
        <w:tabs>
          <w:tab w:val="left" w:pos="9072"/>
        </w:tabs>
        <w:spacing w:line="360" w:lineRule="auto"/>
        <w:jc w:val="center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75DB2">
        <w:rPr>
          <w:sz w:val="28"/>
          <w:szCs w:val="28"/>
        </w:rPr>
        <w:t>г. Всеволожск</w:t>
      </w:r>
    </w:p>
    <w:p w:rsidR="00097FA1" w:rsidRPr="00F75DB2" w:rsidRDefault="00097FA1" w:rsidP="00097FA1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75DB2">
        <w:rPr>
          <w:sz w:val="28"/>
          <w:szCs w:val="28"/>
        </w:rPr>
        <w:t>2021 год</w:t>
      </w:r>
    </w:p>
    <w:p w:rsidR="004D3D56" w:rsidRDefault="004D3D56" w:rsidP="00097FA1">
      <w:pPr>
        <w:ind w:right="-5"/>
        <w:rPr>
          <w:sz w:val="28"/>
          <w:szCs w:val="28"/>
        </w:rPr>
      </w:pPr>
    </w:p>
    <w:p w:rsidR="0087109B" w:rsidRDefault="0087109B" w:rsidP="00B34A71">
      <w:pPr>
        <w:ind w:right="-5"/>
        <w:rPr>
          <w:sz w:val="28"/>
          <w:szCs w:val="28"/>
        </w:rPr>
      </w:pPr>
    </w:p>
    <w:p w:rsidR="005A3125" w:rsidRDefault="005A3125" w:rsidP="00B34A71">
      <w:pPr>
        <w:ind w:right="-5"/>
        <w:rPr>
          <w:sz w:val="28"/>
          <w:szCs w:val="28"/>
        </w:rPr>
      </w:pPr>
    </w:p>
    <w:p w:rsidR="00F1374A" w:rsidRDefault="00F1374A" w:rsidP="00B34A71">
      <w:pPr>
        <w:ind w:right="-5"/>
        <w:rPr>
          <w:sz w:val="28"/>
          <w:szCs w:val="28"/>
        </w:rPr>
      </w:pPr>
    </w:p>
    <w:p w:rsidR="00F1374A" w:rsidRDefault="00F1374A" w:rsidP="00B34A71">
      <w:pPr>
        <w:ind w:right="-5"/>
        <w:rPr>
          <w:sz w:val="28"/>
          <w:szCs w:val="28"/>
        </w:rPr>
      </w:pPr>
    </w:p>
    <w:p w:rsidR="00F1374A" w:rsidRDefault="00F1374A" w:rsidP="00B34A71">
      <w:pPr>
        <w:ind w:right="-5"/>
        <w:rPr>
          <w:sz w:val="28"/>
          <w:szCs w:val="28"/>
        </w:rPr>
      </w:pPr>
    </w:p>
    <w:p w:rsidR="00931CD4" w:rsidRDefault="00931CD4" w:rsidP="00B34A71">
      <w:pPr>
        <w:ind w:right="-5"/>
        <w:rPr>
          <w:sz w:val="28"/>
          <w:szCs w:val="28"/>
        </w:rPr>
      </w:pPr>
    </w:p>
    <w:p w:rsidR="005A3125" w:rsidRDefault="005A3125" w:rsidP="00B34A71">
      <w:pPr>
        <w:ind w:right="-5"/>
        <w:rPr>
          <w:sz w:val="28"/>
          <w:szCs w:val="28"/>
        </w:rPr>
      </w:pPr>
    </w:p>
    <w:p w:rsidR="0087109B" w:rsidRDefault="0087109B" w:rsidP="00B34A71">
      <w:pPr>
        <w:ind w:right="-5"/>
        <w:rPr>
          <w:sz w:val="28"/>
          <w:szCs w:val="28"/>
        </w:rPr>
      </w:pPr>
    </w:p>
    <w:p w:rsidR="00733A7F" w:rsidRDefault="00733A7F" w:rsidP="00733A7F">
      <w:pPr>
        <w:tabs>
          <w:tab w:val="left" w:pos="9072"/>
        </w:tabs>
        <w:suppressAutoHyphens/>
        <w:rPr>
          <w:b/>
          <w:sz w:val="28"/>
          <w:szCs w:val="28"/>
        </w:rPr>
      </w:pPr>
    </w:p>
    <w:p w:rsidR="00097FA1" w:rsidRDefault="00097FA1" w:rsidP="00733A7F">
      <w:pPr>
        <w:tabs>
          <w:tab w:val="left" w:pos="9072"/>
        </w:tabs>
        <w:suppressAutoHyphens/>
        <w:rPr>
          <w:b/>
          <w:sz w:val="28"/>
          <w:szCs w:val="28"/>
        </w:rPr>
      </w:pPr>
    </w:p>
    <w:p w:rsidR="00097FA1" w:rsidRDefault="00097FA1" w:rsidP="00733A7F">
      <w:pPr>
        <w:tabs>
          <w:tab w:val="left" w:pos="9072"/>
        </w:tabs>
        <w:suppressAutoHyphens/>
        <w:rPr>
          <w:b/>
          <w:sz w:val="28"/>
          <w:szCs w:val="28"/>
        </w:rPr>
      </w:pPr>
      <w:bookmarkStart w:id="0" w:name="_GoBack"/>
      <w:bookmarkEnd w:id="0"/>
    </w:p>
    <w:p w:rsidR="00733A7F" w:rsidRPr="00F75DB2" w:rsidRDefault="00733A7F" w:rsidP="00733A7F">
      <w:pPr>
        <w:tabs>
          <w:tab w:val="left" w:pos="9072"/>
        </w:tabs>
        <w:suppressAutoHyphens/>
        <w:jc w:val="center"/>
        <w:rPr>
          <w:b/>
          <w:sz w:val="28"/>
          <w:szCs w:val="28"/>
        </w:rPr>
      </w:pPr>
      <w:r w:rsidRPr="00F75DB2">
        <w:rPr>
          <w:b/>
          <w:sz w:val="28"/>
          <w:szCs w:val="28"/>
        </w:rPr>
        <w:lastRenderedPageBreak/>
        <w:t>Паспорт муниципальной программы</w:t>
      </w:r>
    </w:p>
    <w:p w:rsidR="0029278B" w:rsidRDefault="00733A7F" w:rsidP="00733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комфортной городской среды на территории муниципального образования</w:t>
      </w:r>
      <w:r w:rsidR="0072635D">
        <w:rPr>
          <w:b/>
          <w:sz w:val="28"/>
          <w:szCs w:val="28"/>
        </w:rPr>
        <w:t xml:space="preserve"> «Город Всеволожск» Всеволожского муниципального</w:t>
      </w:r>
      <w:r>
        <w:rPr>
          <w:b/>
          <w:sz w:val="28"/>
          <w:szCs w:val="28"/>
        </w:rPr>
        <w:t xml:space="preserve"> район</w:t>
      </w:r>
      <w:r w:rsidR="0072635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Ленинградской области на 2018-2024 годы»</w:t>
      </w:r>
    </w:p>
    <w:p w:rsidR="00733A7F" w:rsidRDefault="00733A7F" w:rsidP="00733A7F">
      <w:pPr>
        <w:jc w:val="center"/>
        <w:rPr>
          <w:b/>
          <w:sz w:val="28"/>
          <w:szCs w:val="28"/>
        </w:rPr>
      </w:pPr>
    </w:p>
    <w:p w:rsidR="001C34A5" w:rsidRDefault="001C34A5" w:rsidP="001C34A5">
      <w:pPr>
        <w:pStyle w:val="ConsPlusNormal"/>
        <w:widowControl/>
        <w:ind w:left="360" w:firstLine="0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5668"/>
      </w:tblGrid>
      <w:tr w:rsidR="00733A7F" w:rsidRPr="00B43CE8" w:rsidTr="00733A7F">
        <w:tc>
          <w:tcPr>
            <w:tcW w:w="3481" w:type="dxa"/>
            <w:vAlign w:val="center"/>
          </w:tcPr>
          <w:p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5864" w:type="dxa"/>
            <w:vAlign w:val="center"/>
          </w:tcPr>
          <w:p w:rsidR="00733A7F" w:rsidRPr="00733A7F" w:rsidRDefault="00733A7F" w:rsidP="00733A7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733A7F">
              <w:rPr>
                <w:sz w:val="28"/>
                <w:szCs w:val="28"/>
              </w:rPr>
              <w:t>Формирование комфортной городской среды на территории муниципального образования «Город Всеволожск» Всеволожский муниципальный район Ленинградской области на 2018-2024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733A7F" w:rsidRPr="00B43CE8" w:rsidTr="00733A7F">
        <w:tc>
          <w:tcPr>
            <w:tcW w:w="3481" w:type="dxa"/>
            <w:vAlign w:val="center"/>
          </w:tcPr>
          <w:p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vAlign w:val="center"/>
          </w:tcPr>
          <w:p w:rsidR="00733A7F" w:rsidRPr="00F75DB2" w:rsidRDefault="00733A7F" w:rsidP="00733A7F">
            <w:pPr>
              <w:tabs>
                <w:tab w:val="left" w:pos="3040"/>
                <w:tab w:val="left" w:pos="9072"/>
              </w:tabs>
              <w:rPr>
                <w:sz w:val="28"/>
                <w:szCs w:val="28"/>
              </w:rPr>
            </w:pPr>
            <w:r w:rsidRPr="00F75DB2">
              <w:rPr>
                <w:sz w:val="28"/>
                <w:szCs w:val="28"/>
              </w:rPr>
              <w:t>Заместитель главы администрации по строительству и жилищно-коммунальному хозяйству МО «Всеволожский муниципальный район» ЛО;</w:t>
            </w:r>
          </w:p>
          <w:p w:rsidR="00733A7F" w:rsidRPr="00F75DB2" w:rsidRDefault="00733A7F" w:rsidP="00733A7F">
            <w:pPr>
              <w:tabs>
                <w:tab w:val="left" w:pos="3040"/>
                <w:tab w:val="left" w:pos="9072"/>
              </w:tabs>
              <w:rPr>
                <w:sz w:val="28"/>
                <w:szCs w:val="28"/>
              </w:rPr>
            </w:pPr>
            <w:r w:rsidRPr="00F75DB2">
              <w:rPr>
                <w:sz w:val="28"/>
                <w:szCs w:val="28"/>
              </w:rPr>
              <w:t>- Начальник управления строительства, дорожного хозяйства и благоустройства администрации МО «Всеволожский муниципальный район» Ленинградской области;</w:t>
            </w:r>
          </w:p>
          <w:p w:rsidR="00733A7F" w:rsidRPr="00F75DB2" w:rsidRDefault="00733A7F" w:rsidP="00733A7F">
            <w:pPr>
              <w:tabs>
                <w:tab w:val="left" w:pos="3040"/>
                <w:tab w:val="left" w:pos="9072"/>
              </w:tabs>
              <w:rPr>
                <w:sz w:val="28"/>
                <w:szCs w:val="28"/>
              </w:rPr>
            </w:pPr>
            <w:r w:rsidRPr="00F75DB2">
              <w:rPr>
                <w:sz w:val="28"/>
                <w:szCs w:val="28"/>
              </w:rPr>
              <w:t>- Начальник отдела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области;</w:t>
            </w:r>
          </w:p>
          <w:p w:rsidR="00733A7F" w:rsidRPr="00733A7F" w:rsidRDefault="00733A7F" w:rsidP="00733A7F">
            <w:pPr>
              <w:snapToGrid w:val="0"/>
              <w:rPr>
                <w:color w:val="000000"/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>- Директор МУ «Всеволожская муниципальная управляющая компания»</w:t>
            </w:r>
          </w:p>
        </w:tc>
      </w:tr>
      <w:tr w:rsidR="00733A7F" w:rsidRPr="00B43CE8" w:rsidTr="00733A7F">
        <w:tc>
          <w:tcPr>
            <w:tcW w:w="3481" w:type="dxa"/>
            <w:vAlign w:val="center"/>
          </w:tcPr>
          <w:p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864" w:type="dxa"/>
            <w:vAlign w:val="center"/>
          </w:tcPr>
          <w:p w:rsidR="00733A7F" w:rsidRDefault="00733A7F" w:rsidP="00733A7F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DB2">
              <w:rPr>
                <w:sz w:val="28"/>
                <w:szCs w:val="28"/>
              </w:rPr>
              <w:t>- 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области;</w:t>
            </w:r>
          </w:p>
          <w:p w:rsidR="00733A7F" w:rsidRPr="00F75DB2" w:rsidRDefault="00733A7F" w:rsidP="00733A7F">
            <w:pPr>
              <w:tabs>
                <w:tab w:val="left" w:pos="9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5DB2">
              <w:rPr>
                <w:sz w:val="28"/>
                <w:szCs w:val="28"/>
              </w:rPr>
              <w:t>- МУ «Всеволожская муниципальная управляющая компания»</w:t>
            </w:r>
          </w:p>
          <w:p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733A7F" w:rsidRPr="00B43CE8" w:rsidTr="00733A7F">
        <w:tc>
          <w:tcPr>
            <w:tcW w:w="3481" w:type="dxa"/>
            <w:vAlign w:val="center"/>
          </w:tcPr>
          <w:p w:rsidR="00733A7F" w:rsidRPr="001C34A5" w:rsidRDefault="00733A7F" w:rsidP="00733A7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муниципальной </w:t>
            </w:r>
            <w:r w:rsidRPr="00F75DB2">
              <w:rPr>
                <w:sz w:val="28"/>
                <w:szCs w:val="28"/>
              </w:rPr>
              <w:t>программы</w:t>
            </w:r>
          </w:p>
        </w:tc>
        <w:tc>
          <w:tcPr>
            <w:tcW w:w="5864" w:type="dxa"/>
            <w:vAlign w:val="center"/>
          </w:tcPr>
          <w:p w:rsidR="00733A7F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75DB2">
              <w:rPr>
                <w:rFonts w:eastAsia="Times New Roman"/>
                <w:sz w:val="28"/>
                <w:szCs w:val="28"/>
                <w:lang w:eastAsia="ru-RU"/>
              </w:rPr>
              <w:t>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</w:tr>
      <w:tr w:rsidR="00733A7F" w:rsidRPr="00B43CE8" w:rsidTr="00733A7F">
        <w:tc>
          <w:tcPr>
            <w:tcW w:w="3481" w:type="dxa"/>
            <w:vAlign w:val="center"/>
          </w:tcPr>
          <w:p w:rsidR="00733A7F" w:rsidRPr="001C34A5" w:rsidRDefault="00733A7F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vAlign w:val="center"/>
          </w:tcPr>
          <w:p w:rsidR="00733A7F" w:rsidRPr="001D0926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8"/>
                <w:szCs w:val="24"/>
              </w:rPr>
            </w:pPr>
            <w:r w:rsidRPr="001D0926">
              <w:rPr>
                <w:color w:val="000000"/>
                <w:sz w:val="28"/>
                <w:szCs w:val="24"/>
              </w:rPr>
              <w:t xml:space="preserve">Повышение уровня благоустройства территории муниципального образования  «Город Всеволожск» Всеволожского </w:t>
            </w:r>
            <w:r w:rsidRPr="001D0926">
              <w:rPr>
                <w:color w:val="000000"/>
                <w:sz w:val="28"/>
                <w:szCs w:val="24"/>
              </w:rPr>
              <w:lastRenderedPageBreak/>
              <w:t>муниципального района Ленинградской области.</w:t>
            </w:r>
          </w:p>
        </w:tc>
      </w:tr>
      <w:tr w:rsidR="00733A7F" w:rsidRPr="00B43CE8" w:rsidTr="00733A7F">
        <w:tc>
          <w:tcPr>
            <w:tcW w:w="3481" w:type="dxa"/>
            <w:vAlign w:val="center"/>
          </w:tcPr>
          <w:p w:rsidR="00733A7F" w:rsidRPr="001C34A5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F75DB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864" w:type="dxa"/>
            <w:vAlign w:val="center"/>
          </w:tcPr>
          <w:p w:rsidR="00733A7F" w:rsidRPr="001D0926" w:rsidRDefault="00733A7F" w:rsidP="00733A7F">
            <w:pPr>
              <w:snapToGrid w:val="0"/>
              <w:jc w:val="both"/>
              <w:rPr>
                <w:sz w:val="28"/>
                <w:szCs w:val="28"/>
              </w:rPr>
            </w:pPr>
            <w:r w:rsidRPr="001D0926">
              <w:rPr>
                <w:sz w:val="28"/>
                <w:szCs w:val="28"/>
              </w:rPr>
              <w:t>1. Повышение уровня благоустройства дворовых территорий муниципального образования «Город Всеволожск» Всеволожского муниципального района Ленинградской области;</w:t>
            </w:r>
          </w:p>
          <w:p w:rsidR="00733A7F" w:rsidRPr="001D0926" w:rsidRDefault="00733A7F" w:rsidP="00733A7F">
            <w:pPr>
              <w:snapToGrid w:val="0"/>
              <w:jc w:val="both"/>
              <w:rPr>
                <w:sz w:val="28"/>
                <w:szCs w:val="28"/>
              </w:rPr>
            </w:pPr>
            <w:r w:rsidRPr="001D0926">
              <w:rPr>
                <w:sz w:val="28"/>
                <w:szCs w:val="28"/>
              </w:rPr>
              <w:t>2. Повышение уровня благоустройства общественных территорий (парков, скверов и т.д.)</w:t>
            </w:r>
          </w:p>
          <w:p w:rsidR="00733A7F" w:rsidRPr="001C34A5" w:rsidRDefault="00733A7F" w:rsidP="00733A7F">
            <w:pPr>
              <w:snapToGrid w:val="0"/>
              <w:jc w:val="both"/>
              <w:rPr>
                <w:sz w:val="24"/>
                <w:szCs w:val="24"/>
              </w:rPr>
            </w:pPr>
            <w:r w:rsidRPr="001D0926">
              <w:rPr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 Всеволожского муниципального района Ленинградской области.</w:t>
            </w:r>
          </w:p>
        </w:tc>
      </w:tr>
      <w:tr w:rsidR="00733A7F" w:rsidRPr="00B43CE8" w:rsidTr="00733A7F">
        <w:tc>
          <w:tcPr>
            <w:tcW w:w="3481" w:type="dxa"/>
            <w:vAlign w:val="center"/>
          </w:tcPr>
          <w:p w:rsidR="00733A7F" w:rsidRPr="001C34A5" w:rsidRDefault="00733A7F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5864" w:type="dxa"/>
            <w:vAlign w:val="center"/>
          </w:tcPr>
          <w:p w:rsidR="00733A7F" w:rsidRPr="007E6841" w:rsidRDefault="00733A7F" w:rsidP="007E6841">
            <w:pPr>
              <w:pStyle w:val="af2"/>
              <w:numPr>
                <w:ilvl w:val="0"/>
                <w:numId w:val="33"/>
              </w:numPr>
              <w:snapToGrid w:val="0"/>
              <w:ind w:left="517" w:hanging="425"/>
              <w:jc w:val="both"/>
              <w:rPr>
                <w:sz w:val="28"/>
                <w:szCs w:val="28"/>
              </w:rPr>
            </w:pPr>
            <w:r w:rsidRPr="007E6841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7E6841" w:rsidRPr="007E6841">
              <w:rPr>
                <w:sz w:val="28"/>
                <w:szCs w:val="28"/>
              </w:rPr>
              <w:t>;</w:t>
            </w:r>
          </w:p>
          <w:p w:rsidR="00733A7F" w:rsidRPr="007E6841" w:rsidRDefault="00733A7F" w:rsidP="007E6841">
            <w:pPr>
              <w:pStyle w:val="ConsPlusNormal"/>
              <w:widowControl/>
              <w:numPr>
                <w:ilvl w:val="0"/>
                <w:numId w:val="33"/>
              </w:numPr>
              <w:ind w:left="517" w:hanging="425"/>
              <w:jc w:val="both"/>
              <w:rPr>
                <w:sz w:val="28"/>
                <w:szCs w:val="28"/>
              </w:rPr>
            </w:pPr>
            <w:r w:rsidRPr="007E6841">
              <w:rPr>
                <w:sz w:val="28"/>
                <w:szCs w:val="28"/>
              </w:rPr>
              <w:t>Доля благоустроенных дворовых территорий от общего количества благ</w:t>
            </w:r>
            <w:r w:rsidR="007E6841" w:rsidRPr="007E6841">
              <w:rPr>
                <w:sz w:val="28"/>
                <w:szCs w:val="28"/>
              </w:rPr>
              <w:t>оустроенных дворовых территорий;</w:t>
            </w:r>
          </w:p>
          <w:p w:rsidR="00733A7F" w:rsidRPr="007E6841" w:rsidRDefault="00733A7F" w:rsidP="007E6841">
            <w:pPr>
              <w:pStyle w:val="ConsPlusNormal"/>
              <w:widowControl/>
              <w:numPr>
                <w:ilvl w:val="0"/>
                <w:numId w:val="33"/>
              </w:numPr>
              <w:ind w:left="517" w:hanging="425"/>
              <w:jc w:val="both"/>
              <w:rPr>
                <w:sz w:val="28"/>
                <w:szCs w:val="28"/>
              </w:rPr>
            </w:pPr>
            <w:r w:rsidRPr="007E6841">
              <w:rPr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</w:t>
            </w:r>
            <w:r w:rsidR="007E6841" w:rsidRPr="007E6841">
              <w:rPr>
                <w:sz w:val="28"/>
                <w:szCs w:val="28"/>
              </w:rPr>
              <w:t>иципального образования);</w:t>
            </w:r>
          </w:p>
          <w:p w:rsidR="00733A7F" w:rsidRPr="007E6841" w:rsidRDefault="00733A7F" w:rsidP="007E6841">
            <w:pPr>
              <w:pStyle w:val="ConsPlusNormal"/>
              <w:widowControl/>
              <w:numPr>
                <w:ilvl w:val="0"/>
                <w:numId w:val="33"/>
              </w:numPr>
              <w:ind w:left="517" w:hanging="425"/>
              <w:jc w:val="both"/>
              <w:rPr>
                <w:sz w:val="28"/>
                <w:szCs w:val="28"/>
              </w:rPr>
            </w:pPr>
            <w:r w:rsidRPr="007E6841">
              <w:rPr>
                <w:sz w:val="28"/>
                <w:szCs w:val="28"/>
              </w:rPr>
              <w:t>Количество благоуст</w:t>
            </w:r>
            <w:r w:rsidR="007E6841" w:rsidRPr="007E6841">
              <w:rPr>
                <w:sz w:val="28"/>
                <w:szCs w:val="28"/>
              </w:rPr>
              <w:t>роенных общественных территорий;</w:t>
            </w:r>
          </w:p>
          <w:p w:rsidR="00733A7F" w:rsidRPr="007E6841" w:rsidRDefault="00733A7F" w:rsidP="007E6841">
            <w:pPr>
              <w:pStyle w:val="ConsPlusNormal"/>
              <w:widowControl/>
              <w:numPr>
                <w:ilvl w:val="0"/>
                <w:numId w:val="33"/>
              </w:numPr>
              <w:ind w:left="517" w:hanging="425"/>
              <w:jc w:val="both"/>
              <w:rPr>
                <w:sz w:val="28"/>
                <w:szCs w:val="28"/>
              </w:rPr>
            </w:pPr>
            <w:r w:rsidRPr="007E6841">
              <w:rPr>
                <w:sz w:val="28"/>
                <w:szCs w:val="28"/>
              </w:rPr>
              <w:t>Доля благоустроенных общественных территорий от общего кол</w:t>
            </w:r>
            <w:r w:rsidR="007E6841" w:rsidRPr="007E6841">
              <w:rPr>
                <w:sz w:val="28"/>
                <w:szCs w:val="28"/>
              </w:rPr>
              <w:t>ичества общественных территорий;</w:t>
            </w:r>
          </w:p>
          <w:p w:rsidR="00733A7F" w:rsidRPr="007E6841" w:rsidRDefault="00733A7F" w:rsidP="007E6841">
            <w:pPr>
              <w:pStyle w:val="ConsPlusNormal"/>
              <w:widowControl/>
              <w:numPr>
                <w:ilvl w:val="0"/>
                <w:numId w:val="33"/>
              </w:numPr>
              <w:ind w:left="517" w:hanging="425"/>
              <w:jc w:val="both"/>
              <w:rPr>
                <w:sz w:val="28"/>
                <w:szCs w:val="28"/>
              </w:rPr>
            </w:pPr>
            <w:r w:rsidRPr="007E6841">
              <w:rPr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</w:t>
            </w:r>
            <w:r w:rsidR="007E6841" w:rsidRPr="007E6841">
              <w:rPr>
                <w:sz w:val="28"/>
                <w:szCs w:val="28"/>
              </w:rPr>
              <w:t>ния муниципального образования).</w:t>
            </w:r>
          </w:p>
          <w:p w:rsidR="00733A7F" w:rsidRPr="00152D69" w:rsidRDefault="00733A7F" w:rsidP="007E6841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33A7F" w:rsidRPr="00B43CE8" w:rsidTr="00733A7F">
        <w:tc>
          <w:tcPr>
            <w:tcW w:w="3481" w:type="dxa"/>
            <w:vAlign w:val="center"/>
          </w:tcPr>
          <w:p w:rsidR="00733A7F" w:rsidRPr="001C34A5" w:rsidRDefault="00733A7F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 xml:space="preserve">Этапы и сроки реализации </w:t>
            </w:r>
            <w:r w:rsidRPr="00F75DB2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64" w:type="dxa"/>
            <w:vAlign w:val="center"/>
          </w:tcPr>
          <w:p w:rsidR="00733A7F" w:rsidRPr="007E6841" w:rsidRDefault="00733A7F" w:rsidP="00733A7F">
            <w:pPr>
              <w:pStyle w:val="ConsPlusNormal"/>
              <w:widowControl/>
              <w:ind w:firstLine="0"/>
              <w:outlineLvl w:val="2"/>
              <w:rPr>
                <w:sz w:val="28"/>
                <w:szCs w:val="28"/>
              </w:rPr>
            </w:pPr>
            <w:r w:rsidRPr="007E6841">
              <w:rPr>
                <w:sz w:val="28"/>
                <w:szCs w:val="28"/>
              </w:rPr>
              <w:lastRenderedPageBreak/>
              <w:t>2018-2024 годы</w:t>
            </w:r>
            <w:r w:rsidR="007E6841" w:rsidRPr="007E6841">
              <w:rPr>
                <w:sz w:val="28"/>
                <w:szCs w:val="28"/>
              </w:rPr>
              <w:t>, этапы отсутствуют</w:t>
            </w:r>
          </w:p>
        </w:tc>
      </w:tr>
      <w:tr w:rsidR="00733A7F" w:rsidRPr="00B43CE8" w:rsidTr="00733A7F">
        <w:tc>
          <w:tcPr>
            <w:tcW w:w="3481" w:type="dxa"/>
            <w:vAlign w:val="center"/>
          </w:tcPr>
          <w:p w:rsidR="00733A7F" w:rsidRPr="008F4557" w:rsidRDefault="00733A7F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t>Финансовое обеспечение муниципальной программы  - всего, в том числе по источникам финансирования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7E6841" w:rsidRPr="00DA1732" w:rsidRDefault="007E6841" w:rsidP="007E6841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Общий объем финансирования на 2018-2024 годы </w:t>
            </w:r>
            <w:r w:rsidR="002E2B07" w:rsidRPr="00DA1732">
              <w:rPr>
                <w:sz w:val="28"/>
                <w:szCs w:val="28"/>
              </w:rPr>
              <w:t>234 851,5365</w:t>
            </w:r>
            <w:r w:rsidRPr="00DA1732">
              <w:rPr>
                <w:sz w:val="28"/>
                <w:szCs w:val="28"/>
              </w:rPr>
              <w:t xml:space="preserve"> тыс. руб.; из них:</w:t>
            </w:r>
          </w:p>
          <w:p w:rsidR="007E6841" w:rsidRPr="00DA1732" w:rsidRDefault="002E2B07" w:rsidP="007E6841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Средства местного бюджета – 45 540,68653</w:t>
            </w:r>
            <w:r w:rsidR="007E6841" w:rsidRPr="00DA1732">
              <w:rPr>
                <w:sz w:val="28"/>
                <w:szCs w:val="28"/>
              </w:rPr>
              <w:t xml:space="preserve"> тыс. руб.;</w:t>
            </w:r>
          </w:p>
          <w:p w:rsidR="007E6841" w:rsidRPr="00DA1732" w:rsidRDefault="007E6841" w:rsidP="007E6841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Средства областного бюджета – </w:t>
            </w:r>
            <w:r w:rsidR="002E2B07" w:rsidRPr="00DA1732">
              <w:rPr>
                <w:sz w:val="28"/>
                <w:szCs w:val="28"/>
              </w:rPr>
              <w:t>130 488,010</w:t>
            </w:r>
            <w:r w:rsidRPr="00DA1732">
              <w:rPr>
                <w:sz w:val="28"/>
                <w:szCs w:val="28"/>
              </w:rPr>
              <w:t xml:space="preserve"> тыс. руб.</w:t>
            </w:r>
          </w:p>
          <w:p w:rsidR="0074126A" w:rsidRPr="00DA1732" w:rsidRDefault="0074126A" w:rsidP="0074126A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Средства федерального бюджета – </w:t>
            </w:r>
            <w:r w:rsidR="002E2B07" w:rsidRPr="00DA1732">
              <w:rPr>
                <w:sz w:val="28"/>
                <w:szCs w:val="28"/>
              </w:rPr>
              <w:t>58 822,840</w:t>
            </w:r>
            <w:r w:rsidRPr="00DA1732">
              <w:rPr>
                <w:sz w:val="28"/>
                <w:szCs w:val="28"/>
              </w:rPr>
              <w:t xml:space="preserve"> тыс. руб.</w:t>
            </w:r>
          </w:p>
          <w:p w:rsidR="0074126A" w:rsidRPr="00DA1732" w:rsidRDefault="0074126A" w:rsidP="0074126A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В том числе по годам:</w:t>
            </w:r>
          </w:p>
          <w:p w:rsidR="0074126A" w:rsidRPr="00DA1732" w:rsidRDefault="0074126A" w:rsidP="0074126A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</w:p>
          <w:p w:rsidR="0074126A" w:rsidRPr="00DA1732" w:rsidRDefault="0074126A" w:rsidP="0074126A">
            <w:pPr>
              <w:tabs>
                <w:tab w:val="left" w:pos="3040"/>
                <w:tab w:val="left" w:pos="9072"/>
              </w:tabs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2018 г. – 41 000,00 тыс. руб., из них:</w:t>
            </w:r>
          </w:p>
          <w:p w:rsidR="00733A7F" w:rsidRPr="00DA1732" w:rsidRDefault="0074126A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- 3 000</w:t>
            </w:r>
            <w:r w:rsidR="00733A7F" w:rsidRPr="00DA1732">
              <w:rPr>
                <w:sz w:val="28"/>
                <w:szCs w:val="28"/>
              </w:rPr>
              <w:t xml:space="preserve">,00 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тыс.</w:t>
            </w:r>
            <w:r w:rsidR="00733A7F" w:rsidRPr="00DA1732">
              <w:rPr>
                <w:sz w:val="28"/>
                <w:szCs w:val="28"/>
              </w:rPr>
              <w:t>руб. на благоустройство дворовых территорий;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- </w:t>
            </w:r>
            <w:r w:rsidR="0074126A" w:rsidRPr="00DA1732">
              <w:rPr>
                <w:color w:val="000000"/>
                <w:sz w:val="28"/>
                <w:szCs w:val="28"/>
              </w:rPr>
              <w:t>38 000</w:t>
            </w:r>
            <w:r w:rsidRPr="00DA1732">
              <w:rPr>
                <w:color w:val="000000"/>
                <w:sz w:val="28"/>
                <w:szCs w:val="28"/>
              </w:rPr>
              <w:t>,00</w:t>
            </w:r>
            <w:r w:rsidRPr="00DA1732">
              <w:rPr>
                <w:sz w:val="28"/>
                <w:szCs w:val="28"/>
              </w:rPr>
              <w:t xml:space="preserve"> 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тыс.</w:t>
            </w:r>
            <w:r w:rsidRPr="00DA1732">
              <w:rPr>
                <w:sz w:val="28"/>
                <w:szCs w:val="28"/>
              </w:rPr>
              <w:t>руб. на благоустройство общественных пространств.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Средства федерального бюджета –</w:t>
            </w:r>
            <w:r w:rsidR="0074126A" w:rsidRPr="00DA1732">
              <w:rPr>
                <w:sz w:val="28"/>
                <w:szCs w:val="28"/>
              </w:rPr>
              <w:t xml:space="preserve"> 8 621</w:t>
            </w:r>
            <w:r w:rsidRPr="00DA1732">
              <w:rPr>
                <w:sz w:val="28"/>
                <w:szCs w:val="28"/>
              </w:rPr>
              <w:t xml:space="preserve">,00  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тыс.</w:t>
            </w:r>
            <w:r w:rsidRPr="00DA1732">
              <w:rPr>
                <w:sz w:val="28"/>
                <w:szCs w:val="28"/>
              </w:rPr>
              <w:t>руб.:</w:t>
            </w:r>
          </w:p>
          <w:p w:rsidR="00733A7F" w:rsidRPr="00DA1732" w:rsidRDefault="0074126A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- 630,815</w:t>
            </w:r>
            <w:r w:rsidR="00733A7F" w:rsidRPr="00DA1732">
              <w:rPr>
                <w:sz w:val="28"/>
                <w:szCs w:val="28"/>
              </w:rPr>
              <w:t>80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 xml:space="preserve"> тыс.</w:t>
            </w:r>
            <w:r w:rsidR="00733A7F" w:rsidRPr="00DA1732">
              <w:rPr>
                <w:sz w:val="28"/>
                <w:szCs w:val="28"/>
              </w:rPr>
              <w:t xml:space="preserve"> руб. на благоустройство дворовых территорий;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- </w:t>
            </w:r>
            <w:r w:rsidRPr="00DA1732">
              <w:rPr>
                <w:color w:val="000000"/>
                <w:sz w:val="28"/>
                <w:szCs w:val="28"/>
              </w:rPr>
              <w:t>7</w:t>
            </w:r>
            <w:r w:rsidR="0074126A" w:rsidRPr="00DA1732">
              <w:rPr>
                <w:color w:val="000000"/>
                <w:sz w:val="28"/>
                <w:szCs w:val="28"/>
              </w:rPr>
              <w:t> </w:t>
            </w:r>
            <w:r w:rsidRPr="00DA1732">
              <w:rPr>
                <w:color w:val="000000"/>
                <w:sz w:val="28"/>
                <w:szCs w:val="28"/>
              </w:rPr>
              <w:t>990</w:t>
            </w:r>
            <w:r w:rsidR="0074126A" w:rsidRPr="00DA1732">
              <w:rPr>
                <w:color w:val="000000"/>
                <w:sz w:val="28"/>
                <w:szCs w:val="28"/>
              </w:rPr>
              <w:t>,184</w:t>
            </w:r>
            <w:r w:rsidRPr="00DA1732">
              <w:rPr>
                <w:color w:val="000000"/>
                <w:sz w:val="28"/>
                <w:szCs w:val="28"/>
              </w:rPr>
              <w:t>20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 xml:space="preserve"> тыс.</w:t>
            </w:r>
            <w:r w:rsidRPr="00DA1732">
              <w:rPr>
                <w:sz w:val="28"/>
                <w:szCs w:val="28"/>
              </w:rPr>
              <w:t xml:space="preserve"> руб. на благоустройство общественных пространств.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Средства областного бюджета – </w:t>
            </w:r>
            <w:r w:rsidRPr="00DA1732">
              <w:rPr>
                <w:bCs/>
                <w:color w:val="000000"/>
                <w:sz w:val="28"/>
                <w:szCs w:val="28"/>
              </w:rPr>
              <w:t>28</w:t>
            </w:r>
            <w:r w:rsidR="0074126A" w:rsidRPr="00DA1732">
              <w:rPr>
                <w:bCs/>
                <w:color w:val="000000"/>
                <w:sz w:val="28"/>
                <w:szCs w:val="28"/>
              </w:rPr>
              <w:t> </w:t>
            </w:r>
            <w:r w:rsidRPr="00DA1732">
              <w:rPr>
                <w:bCs/>
                <w:color w:val="000000"/>
                <w:sz w:val="28"/>
                <w:szCs w:val="28"/>
              </w:rPr>
              <w:t>379,00</w:t>
            </w:r>
            <w:r w:rsidRPr="00DA1732">
              <w:rPr>
                <w:sz w:val="28"/>
                <w:szCs w:val="28"/>
              </w:rPr>
              <w:t xml:space="preserve"> 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тыс.</w:t>
            </w:r>
            <w:r w:rsidRPr="00DA1732">
              <w:rPr>
                <w:sz w:val="28"/>
                <w:szCs w:val="28"/>
              </w:rPr>
              <w:t>руб.: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- </w:t>
            </w:r>
            <w:r w:rsidRPr="00DA1732">
              <w:rPr>
                <w:color w:val="000000"/>
                <w:sz w:val="28"/>
                <w:szCs w:val="28"/>
              </w:rPr>
              <w:t>2</w:t>
            </w:r>
            <w:r w:rsidR="0074126A" w:rsidRPr="00DA1732">
              <w:rPr>
                <w:color w:val="000000"/>
                <w:sz w:val="28"/>
                <w:szCs w:val="28"/>
              </w:rPr>
              <w:t> </w:t>
            </w:r>
            <w:r w:rsidRPr="00DA1732">
              <w:rPr>
                <w:color w:val="000000"/>
                <w:sz w:val="28"/>
                <w:szCs w:val="28"/>
              </w:rPr>
              <w:t>076</w:t>
            </w:r>
            <w:r w:rsidR="0074126A" w:rsidRPr="00DA1732">
              <w:rPr>
                <w:color w:val="000000"/>
                <w:sz w:val="28"/>
                <w:szCs w:val="28"/>
              </w:rPr>
              <w:t>,548</w:t>
            </w:r>
            <w:r w:rsidRPr="00DA1732">
              <w:rPr>
                <w:color w:val="000000"/>
                <w:sz w:val="28"/>
                <w:szCs w:val="28"/>
              </w:rPr>
              <w:t>16</w:t>
            </w:r>
            <w:r w:rsidRPr="00DA1732">
              <w:rPr>
                <w:sz w:val="28"/>
                <w:szCs w:val="28"/>
              </w:rPr>
              <w:t xml:space="preserve"> 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тыс.</w:t>
            </w:r>
            <w:r w:rsidRPr="00DA1732">
              <w:rPr>
                <w:sz w:val="28"/>
                <w:szCs w:val="28"/>
              </w:rPr>
              <w:t>руб. на благоустройство дворовых территорий;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- </w:t>
            </w:r>
            <w:r w:rsidRPr="00DA1732">
              <w:rPr>
                <w:color w:val="000000"/>
                <w:sz w:val="28"/>
                <w:szCs w:val="28"/>
              </w:rPr>
              <w:t>26</w:t>
            </w:r>
            <w:r w:rsidR="0074126A" w:rsidRPr="00DA1732">
              <w:rPr>
                <w:color w:val="000000"/>
                <w:sz w:val="28"/>
                <w:szCs w:val="28"/>
              </w:rPr>
              <w:t> </w:t>
            </w:r>
            <w:r w:rsidRPr="00DA1732">
              <w:rPr>
                <w:color w:val="000000"/>
                <w:sz w:val="28"/>
                <w:szCs w:val="28"/>
              </w:rPr>
              <w:t>302</w:t>
            </w:r>
            <w:r w:rsidR="0074126A" w:rsidRPr="00DA1732">
              <w:rPr>
                <w:color w:val="000000"/>
                <w:sz w:val="28"/>
                <w:szCs w:val="28"/>
              </w:rPr>
              <w:t>,451</w:t>
            </w:r>
            <w:r w:rsidRPr="00DA1732">
              <w:rPr>
                <w:color w:val="000000"/>
                <w:sz w:val="28"/>
                <w:szCs w:val="28"/>
              </w:rPr>
              <w:t>84</w:t>
            </w:r>
            <w:r w:rsidRPr="00DA1732">
              <w:rPr>
                <w:sz w:val="28"/>
                <w:szCs w:val="28"/>
              </w:rPr>
              <w:t xml:space="preserve"> 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тыс.</w:t>
            </w:r>
            <w:r w:rsidRPr="00DA1732">
              <w:rPr>
                <w:sz w:val="28"/>
                <w:szCs w:val="28"/>
              </w:rPr>
              <w:t>руб. на благоустройство общественных пространств.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Средства местного бюджета – </w:t>
            </w:r>
            <w:r w:rsidR="0074126A" w:rsidRPr="00DA1732">
              <w:rPr>
                <w:bCs/>
                <w:color w:val="000000"/>
                <w:sz w:val="28"/>
                <w:szCs w:val="28"/>
              </w:rPr>
              <w:t>4 000</w:t>
            </w:r>
            <w:r w:rsidRPr="00DA1732">
              <w:rPr>
                <w:bCs/>
                <w:color w:val="000000"/>
                <w:sz w:val="28"/>
                <w:szCs w:val="28"/>
              </w:rPr>
              <w:t xml:space="preserve">,00 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тыс.</w:t>
            </w:r>
            <w:r w:rsidRPr="00DA1732">
              <w:rPr>
                <w:sz w:val="28"/>
                <w:szCs w:val="28"/>
              </w:rPr>
              <w:t>руб.: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- </w:t>
            </w:r>
            <w:r w:rsidRPr="00DA1732">
              <w:rPr>
                <w:color w:val="000000"/>
                <w:sz w:val="28"/>
                <w:szCs w:val="28"/>
              </w:rPr>
              <w:t>293</w:t>
            </w:r>
            <w:r w:rsidR="0074126A" w:rsidRPr="00DA1732">
              <w:rPr>
                <w:color w:val="000000"/>
                <w:sz w:val="28"/>
                <w:szCs w:val="28"/>
              </w:rPr>
              <w:t>,</w:t>
            </w:r>
            <w:r w:rsidRPr="00DA1732">
              <w:rPr>
                <w:color w:val="000000"/>
                <w:sz w:val="28"/>
                <w:szCs w:val="28"/>
              </w:rPr>
              <w:t>34604</w:t>
            </w:r>
            <w:r w:rsidRPr="00DA1732">
              <w:rPr>
                <w:sz w:val="28"/>
                <w:szCs w:val="28"/>
              </w:rPr>
              <w:t xml:space="preserve"> 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тыс.</w:t>
            </w:r>
            <w:r w:rsidRPr="00DA1732">
              <w:rPr>
                <w:sz w:val="28"/>
                <w:szCs w:val="28"/>
              </w:rPr>
              <w:t>руб. на благоустройство дворовых территорий;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- </w:t>
            </w:r>
            <w:r w:rsidR="0019384E" w:rsidRPr="00DA1732">
              <w:rPr>
                <w:color w:val="000000"/>
                <w:sz w:val="28"/>
                <w:szCs w:val="28"/>
              </w:rPr>
              <w:t xml:space="preserve">3 </w:t>
            </w:r>
            <w:r w:rsidR="0074126A" w:rsidRPr="00DA1732">
              <w:rPr>
                <w:color w:val="000000"/>
                <w:sz w:val="28"/>
                <w:szCs w:val="28"/>
              </w:rPr>
              <w:t>706,653</w:t>
            </w:r>
            <w:r w:rsidRPr="00DA1732">
              <w:rPr>
                <w:color w:val="000000"/>
                <w:sz w:val="28"/>
                <w:szCs w:val="28"/>
              </w:rPr>
              <w:t>96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 xml:space="preserve"> тыс.</w:t>
            </w:r>
            <w:r w:rsidRPr="00DA1732">
              <w:rPr>
                <w:sz w:val="28"/>
                <w:szCs w:val="28"/>
              </w:rPr>
              <w:t xml:space="preserve"> руб. на благоустройство общественных пространств.</w:t>
            </w:r>
          </w:p>
          <w:p w:rsidR="00733A7F" w:rsidRPr="00DA1732" w:rsidRDefault="00733A7F" w:rsidP="00733A7F">
            <w:pPr>
              <w:jc w:val="both"/>
              <w:rPr>
                <w:sz w:val="24"/>
                <w:szCs w:val="24"/>
              </w:rPr>
            </w:pPr>
          </w:p>
          <w:p w:rsidR="00733A7F" w:rsidRPr="00DA1732" w:rsidRDefault="0019384E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2019 г.</w:t>
            </w:r>
            <w:r w:rsidR="00733A7F" w:rsidRPr="00DA1732">
              <w:rPr>
                <w:sz w:val="28"/>
                <w:szCs w:val="28"/>
              </w:rPr>
              <w:t xml:space="preserve"> - </w:t>
            </w:r>
            <w:r w:rsidR="00733A7F" w:rsidRPr="00DA1732">
              <w:rPr>
                <w:bCs/>
                <w:color w:val="000000"/>
                <w:sz w:val="28"/>
                <w:szCs w:val="28"/>
              </w:rPr>
              <w:t>43</w:t>
            </w:r>
            <w:r w:rsidR="0074126A" w:rsidRPr="00DA1732">
              <w:rPr>
                <w:bCs/>
                <w:color w:val="000000"/>
                <w:sz w:val="28"/>
                <w:szCs w:val="28"/>
              </w:rPr>
              <w:t> </w:t>
            </w:r>
            <w:r w:rsidR="007E3ACA" w:rsidRPr="00DA1732">
              <w:rPr>
                <w:bCs/>
                <w:color w:val="000000"/>
                <w:sz w:val="28"/>
                <w:szCs w:val="28"/>
              </w:rPr>
              <w:t>990,17765</w:t>
            </w:r>
            <w:r w:rsidR="0074126A" w:rsidRPr="00DA1732">
              <w:rPr>
                <w:bCs/>
                <w:color w:val="000000"/>
                <w:sz w:val="28"/>
                <w:szCs w:val="28"/>
              </w:rPr>
              <w:t xml:space="preserve"> тыс.</w:t>
            </w:r>
            <w:r w:rsidRPr="00DA173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3A7F" w:rsidRPr="00DA1732">
              <w:rPr>
                <w:sz w:val="28"/>
                <w:szCs w:val="28"/>
              </w:rPr>
              <w:t>руб.</w:t>
            </w:r>
            <w:r w:rsidRPr="00DA1732">
              <w:rPr>
                <w:sz w:val="28"/>
                <w:szCs w:val="28"/>
              </w:rPr>
              <w:t>,</w:t>
            </w:r>
            <w:r w:rsidR="0074126A" w:rsidRPr="00DA1732">
              <w:rPr>
                <w:sz w:val="28"/>
                <w:szCs w:val="28"/>
              </w:rPr>
              <w:t xml:space="preserve"> из них</w:t>
            </w:r>
            <w:r w:rsidR="00733A7F" w:rsidRPr="00DA1732">
              <w:rPr>
                <w:sz w:val="28"/>
                <w:szCs w:val="28"/>
              </w:rPr>
              <w:t>: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- 0</w:t>
            </w:r>
            <w:r w:rsidR="0019384E" w:rsidRPr="00DA1732">
              <w:rPr>
                <w:sz w:val="28"/>
                <w:szCs w:val="28"/>
              </w:rPr>
              <w:t>,00</w:t>
            </w:r>
            <w:r w:rsidRPr="00DA1732">
              <w:rPr>
                <w:sz w:val="28"/>
                <w:szCs w:val="28"/>
              </w:rPr>
              <w:t xml:space="preserve"> </w:t>
            </w:r>
            <w:r w:rsidR="0019384E" w:rsidRPr="00DA1732">
              <w:rPr>
                <w:sz w:val="28"/>
                <w:szCs w:val="28"/>
              </w:rPr>
              <w:t xml:space="preserve">тыс. </w:t>
            </w:r>
            <w:r w:rsidRPr="00DA1732">
              <w:rPr>
                <w:sz w:val="28"/>
                <w:szCs w:val="28"/>
              </w:rPr>
              <w:t>руб. на благоустройство дворовых территорий;</w:t>
            </w:r>
          </w:p>
          <w:p w:rsidR="0019384E" w:rsidRPr="00DA1732" w:rsidRDefault="00733A7F" w:rsidP="0019384E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- </w:t>
            </w:r>
            <w:r w:rsidRPr="00DA1732">
              <w:rPr>
                <w:bCs/>
                <w:color w:val="000000"/>
                <w:sz w:val="28"/>
                <w:szCs w:val="28"/>
              </w:rPr>
              <w:t>43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 </w:t>
            </w:r>
            <w:r w:rsidR="007E3ACA" w:rsidRPr="00DA1732">
              <w:rPr>
                <w:bCs/>
                <w:color w:val="000000"/>
                <w:sz w:val="28"/>
                <w:szCs w:val="28"/>
              </w:rPr>
              <w:t>990,17765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 xml:space="preserve"> тыс.</w:t>
            </w:r>
            <w:r w:rsidRPr="00DA1732">
              <w:rPr>
                <w:sz w:val="28"/>
                <w:szCs w:val="28"/>
              </w:rPr>
              <w:t xml:space="preserve"> руб. на благоустройство общественных пространств.</w:t>
            </w:r>
          </w:p>
          <w:p w:rsidR="00733A7F" w:rsidRPr="00DA1732" w:rsidRDefault="00733A7F" w:rsidP="0019384E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 </w:t>
            </w:r>
            <w:r w:rsidR="0019384E" w:rsidRPr="00DA1732">
              <w:rPr>
                <w:sz w:val="28"/>
                <w:szCs w:val="28"/>
              </w:rPr>
              <w:t>-</w:t>
            </w:r>
            <w:r w:rsidRPr="00DA1732">
              <w:rPr>
                <w:sz w:val="28"/>
                <w:szCs w:val="28"/>
              </w:rPr>
              <w:t>Средства федерального бюджета –</w:t>
            </w:r>
            <w:r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1732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  <w:r w:rsidR="0019384E" w:rsidRPr="00DA173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E3ACA" w:rsidRPr="00DA1732">
              <w:rPr>
                <w:color w:val="000000"/>
                <w:sz w:val="28"/>
                <w:szCs w:val="28"/>
                <w:shd w:val="clear" w:color="auto" w:fill="FFFFFF"/>
              </w:rPr>
              <w:t>080,00</w:t>
            </w:r>
            <w:r w:rsidRPr="00DA173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384E" w:rsidRPr="00DA1732">
              <w:rPr>
                <w:color w:val="000000"/>
                <w:sz w:val="28"/>
                <w:szCs w:val="28"/>
                <w:shd w:val="clear" w:color="auto" w:fill="FFFFFF"/>
              </w:rPr>
              <w:t xml:space="preserve">тыс. </w:t>
            </w:r>
            <w:r w:rsidRPr="00DA1732">
              <w:rPr>
                <w:sz w:val="28"/>
                <w:szCs w:val="28"/>
              </w:rPr>
              <w:t>руб. на благоустройство общественных пространств</w:t>
            </w:r>
            <w:r w:rsidR="0019384E" w:rsidRPr="00DA1732">
              <w:rPr>
                <w:sz w:val="28"/>
                <w:szCs w:val="28"/>
              </w:rPr>
              <w:t>;</w:t>
            </w:r>
          </w:p>
          <w:p w:rsidR="00733A7F" w:rsidRPr="00DA1732" w:rsidRDefault="00733A7F" w:rsidP="00733A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lastRenderedPageBreak/>
              <w:t>- Средства областного бюджета –</w:t>
            </w:r>
            <w:r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25</w:t>
            </w:r>
            <w:r w:rsidR="0019384E"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7E3ACA"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920,00</w:t>
            </w:r>
            <w:r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384E"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тыс.</w:t>
            </w:r>
            <w:r w:rsidRPr="00DA1732">
              <w:rPr>
                <w:sz w:val="28"/>
                <w:szCs w:val="28"/>
              </w:rPr>
              <w:t>руб. на благоустр</w:t>
            </w:r>
            <w:r w:rsidR="0019384E" w:rsidRPr="00DA1732">
              <w:rPr>
                <w:sz w:val="28"/>
                <w:szCs w:val="28"/>
              </w:rPr>
              <w:t>ойство общественных пространств;</w:t>
            </w:r>
          </w:p>
          <w:p w:rsidR="00733A7F" w:rsidRPr="00DA1732" w:rsidRDefault="00733A7F" w:rsidP="00733A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Средства местного бюджета – 3</w:t>
            </w:r>
            <w:r w:rsidR="0019384E" w:rsidRPr="00DA1732">
              <w:rPr>
                <w:sz w:val="28"/>
                <w:szCs w:val="28"/>
              </w:rPr>
              <w:t> </w:t>
            </w:r>
            <w:r w:rsidR="007E3ACA" w:rsidRPr="00DA1732">
              <w:rPr>
                <w:sz w:val="28"/>
                <w:szCs w:val="28"/>
              </w:rPr>
              <w:t>990</w:t>
            </w:r>
            <w:r w:rsidR="0019384E" w:rsidRPr="00DA1732">
              <w:rPr>
                <w:sz w:val="28"/>
                <w:szCs w:val="28"/>
              </w:rPr>
              <w:t>,</w:t>
            </w:r>
            <w:r w:rsidR="007E3ACA" w:rsidRPr="00DA1732">
              <w:rPr>
                <w:sz w:val="28"/>
                <w:szCs w:val="28"/>
              </w:rPr>
              <w:t>17765</w:t>
            </w:r>
            <w:r w:rsidRPr="00DA173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>тыс.</w:t>
            </w:r>
            <w:r w:rsidRPr="00DA1732">
              <w:rPr>
                <w:sz w:val="28"/>
                <w:szCs w:val="28"/>
              </w:rPr>
              <w:t>руб. на благоустр</w:t>
            </w:r>
            <w:r w:rsidR="0019384E" w:rsidRPr="00DA1732">
              <w:rPr>
                <w:sz w:val="28"/>
                <w:szCs w:val="28"/>
              </w:rPr>
              <w:t>ойство общественных пространств.</w:t>
            </w:r>
          </w:p>
          <w:p w:rsidR="00733A7F" w:rsidRPr="00DA1732" w:rsidRDefault="00733A7F" w:rsidP="00733A7F">
            <w:pPr>
              <w:jc w:val="both"/>
              <w:rPr>
                <w:sz w:val="24"/>
                <w:szCs w:val="24"/>
              </w:rPr>
            </w:pPr>
          </w:p>
          <w:p w:rsidR="00733A7F" w:rsidRPr="00DA1732" w:rsidRDefault="009662B6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2020 год – 99</w:t>
            </w:r>
            <w:r w:rsidR="0019384E" w:rsidRPr="00DA1732">
              <w:rPr>
                <w:sz w:val="28"/>
                <w:szCs w:val="28"/>
              </w:rPr>
              <w:t> </w:t>
            </w:r>
            <w:r w:rsidRPr="00DA1732">
              <w:rPr>
                <w:sz w:val="28"/>
                <w:szCs w:val="28"/>
              </w:rPr>
              <w:t>401,85888</w:t>
            </w:r>
            <w:r w:rsidR="0019384E" w:rsidRPr="00DA1732">
              <w:rPr>
                <w:sz w:val="28"/>
                <w:szCs w:val="28"/>
              </w:rPr>
              <w:t xml:space="preserve"> тыс.</w:t>
            </w:r>
            <w:r w:rsidR="00733A7F" w:rsidRPr="00DA1732">
              <w:rPr>
                <w:sz w:val="28"/>
                <w:szCs w:val="28"/>
              </w:rPr>
              <w:t xml:space="preserve"> руб.</w:t>
            </w:r>
            <w:r w:rsidR="0019384E" w:rsidRPr="00DA1732">
              <w:rPr>
                <w:sz w:val="28"/>
                <w:szCs w:val="28"/>
              </w:rPr>
              <w:t>, из них</w:t>
            </w:r>
            <w:r w:rsidR="00733A7F" w:rsidRPr="00DA1732">
              <w:rPr>
                <w:sz w:val="28"/>
                <w:szCs w:val="28"/>
              </w:rPr>
              <w:t>: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- 1</w:t>
            </w:r>
            <w:r w:rsidR="0019384E" w:rsidRPr="00DA1732">
              <w:rPr>
                <w:sz w:val="28"/>
                <w:szCs w:val="28"/>
              </w:rPr>
              <w:t> </w:t>
            </w:r>
            <w:r w:rsidR="009662B6" w:rsidRPr="00DA1732">
              <w:rPr>
                <w:sz w:val="28"/>
                <w:szCs w:val="28"/>
              </w:rPr>
              <w:t>978</w:t>
            </w:r>
            <w:r w:rsidR="0019384E" w:rsidRPr="00DA1732">
              <w:rPr>
                <w:sz w:val="28"/>
                <w:szCs w:val="28"/>
              </w:rPr>
              <w:t>,</w:t>
            </w:r>
            <w:r w:rsidR="009662B6" w:rsidRPr="00DA1732">
              <w:rPr>
                <w:sz w:val="28"/>
                <w:szCs w:val="28"/>
              </w:rPr>
              <w:t>01040</w:t>
            </w:r>
            <w:r w:rsidR="0019384E" w:rsidRPr="00DA1732">
              <w:rPr>
                <w:sz w:val="28"/>
                <w:szCs w:val="28"/>
              </w:rPr>
              <w:t xml:space="preserve"> тыс.</w:t>
            </w:r>
            <w:r w:rsidRPr="00DA1732">
              <w:rPr>
                <w:sz w:val="28"/>
                <w:szCs w:val="28"/>
              </w:rPr>
              <w:t>руб. на благоустройство дворовых территорий;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 - 97</w:t>
            </w:r>
            <w:r w:rsidR="0019384E" w:rsidRPr="00DA1732">
              <w:rPr>
                <w:sz w:val="28"/>
                <w:szCs w:val="28"/>
              </w:rPr>
              <w:t> </w:t>
            </w:r>
            <w:r w:rsidRPr="00DA1732">
              <w:rPr>
                <w:sz w:val="28"/>
                <w:szCs w:val="28"/>
              </w:rPr>
              <w:t>423</w:t>
            </w:r>
            <w:r w:rsidR="0019384E" w:rsidRPr="00DA1732">
              <w:rPr>
                <w:sz w:val="28"/>
                <w:szCs w:val="28"/>
              </w:rPr>
              <w:t>,84848 тыс.</w:t>
            </w:r>
            <w:r w:rsidRPr="00DA1732">
              <w:rPr>
                <w:sz w:val="28"/>
                <w:szCs w:val="28"/>
              </w:rPr>
              <w:t>руб. на благоустройство общественных пространств</w:t>
            </w:r>
          </w:p>
          <w:p w:rsidR="00733A7F" w:rsidRPr="00DA1732" w:rsidRDefault="00733A7F" w:rsidP="00733A7F">
            <w:pPr>
              <w:jc w:val="both"/>
              <w:rPr>
                <w:color w:val="000000"/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  Средства федерального бюджета - </w:t>
            </w:r>
            <w:r w:rsidRPr="00DA1732">
              <w:rPr>
                <w:color w:val="000000"/>
                <w:sz w:val="28"/>
                <w:szCs w:val="28"/>
              </w:rPr>
              <w:t>28</w:t>
            </w:r>
            <w:r w:rsidR="0019384E" w:rsidRPr="00DA1732">
              <w:rPr>
                <w:color w:val="000000"/>
                <w:sz w:val="28"/>
                <w:szCs w:val="28"/>
              </w:rPr>
              <w:t> </w:t>
            </w:r>
            <w:r w:rsidRPr="00DA1732">
              <w:rPr>
                <w:color w:val="000000"/>
                <w:sz w:val="28"/>
                <w:szCs w:val="28"/>
              </w:rPr>
              <w:t>291</w:t>
            </w:r>
            <w:r w:rsidR="0019384E" w:rsidRPr="00DA1732">
              <w:rPr>
                <w:color w:val="000000"/>
                <w:sz w:val="28"/>
                <w:szCs w:val="28"/>
              </w:rPr>
              <w:t>,840 тыс.</w:t>
            </w:r>
            <w:r w:rsidRPr="00DA1732">
              <w:rPr>
                <w:color w:val="000000"/>
                <w:sz w:val="28"/>
                <w:szCs w:val="28"/>
              </w:rPr>
              <w:t xml:space="preserve"> руб.:</w:t>
            </w:r>
          </w:p>
          <w:p w:rsidR="00733A7F" w:rsidRPr="00DA1732" w:rsidRDefault="00733A7F" w:rsidP="00733A7F">
            <w:pPr>
              <w:jc w:val="both"/>
              <w:rPr>
                <w:color w:val="000000"/>
                <w:sz w:val="28"/>
                <w:szCs w:val="28"/>
              </w:rPr>
            </w:pPr>
            <w:r w:rsidRPr="00DA1732">
              <w:rPr>
                <w:color w:val="000000"/>
                <w:sz w:val="28"/>
                <w:szCs w:val="28"/>
              </w:rPr>
              <w:t>- 0</w:t>
            </w:r>
            <w:r w:rsidR="0019384E" w:rsidRPr="00DA1732">
              <w:rPr>
                <w:color w:val="000000"/>
                <w:sz w:val="28"/>
                <w:szCs w:val="28"/>
              </w:rPr>
              <w:t>,00</w:t>
            </w:r>
            <w:r w:rsidRPr="00DA1732">
              <w:rPr>
                <w:color w:val="000000"/>
                <w:sz w:val="28"/>
                <w:szCs w:val="28"/>
              </w:rPr>
              <w:t xml:space="preserve"> руб. на благоустройство дворовых территорий </w:t>
            </w:r>
          </w:p>
          <w:p w:rsidR="00733A7F" w:rsidRPr="00DA1732" w:rsidRDefault="00733A7F" w:rsidP="00733A7F">
            <w:pPr>
              <w:jc w:val="both"/>
              <w:rPr>
                <w:color w:val="000000"/>
                <w:sz w:val="28"/>
                <w:szCs w:val="28"/>
              </w:rPr>
            </w:pPr>
            <w:r w:rsidRPr="00DA1732">
              <w:rPr>
                <w:color w:val="000000"/>
                <w:sz w:val="28"/>
                <w:szCs w:val="28"/>
              </w:rPr>
              <w:t>- 28</w:t>
            </w:r>
            <w:r w:rsidR="0019384E" w:rsidRPr="00DA1732">
              <w:rPr>
                <w:color w:val="000000"/>
                <w:sz w:val="28"/>
                <w:szCs w:val="28"/>
              </w:rPr>
              <w:t> </w:t>
            </w:r>
            <w:r w:rsidRPr="00DA1732">
              <w:rPr>
                <w:color w:val="000000"/>
                <w:sz w:val="28"/>
                <w:szCs w:val="28"/>
              </w:rPr>
              <w:t>291</w:t>
            </w:r>
            <w:r w:rsidR="0019384E" w:rsidRPr="00DA1732">
              <w:rPr>
                <w:color w:val="000000"/>
                <w:sz w:val="28"/>
                <w:szCs w:val="28"/>
              </w:rPr>
              <w:t>,840 тыс.руб.</w:t>
            </w:r>
            <w:r w:rsidRPr="00DA1732">
              <w:rPr>
                <w:color w:val="000000"/>
                <w:sz w:val="28"/>
                <w:szCs w:val="28"/>
              </w:rPr>
              <w:t xml:space="preserve"> – на благоустройство общественных пространств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 </w:t>
            </w:r>
            <w:r w:rsidR="007E3ACA" w:rsidRPr="00DA1732">
              <w:rPr>
                <w:sz w:val="28"/>
                <w:szCs w:val="28"/>
              </w:rPr>
              <w:t>Средства областного бюджета – 59</w:t>
            </w:r>
            <w:r w:rsidR="0019384E" w:rsidRPr="00DA1732">
              <w:rPr>
                <w:sz w:val="28"/>
                <w:szCs w:val="28"/>
              </w:rPr>
              <w:t> </w:t>
            </w:r>
            <w:r w:rsidR="007E3ACA" w:rsidRPr="00DA1732">
              <w:rPr>
                <w:sz w:val="28"/>
                <w:szCs w:val="28"/>
              </w:rPr>
              <w:t>019,01</w:t>
            </w:r>
            <w:r w:rsidRPr="00DA1732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19384E" w:rsidRPr="00DA1732">
              <w:rPr>
                <w:rFonts w:ascii="yandex-sans" w:hAnsi="yandex-sans"/>
                <w:color w:val="000000"/>
                <w:sz w:val="28"/>
                <w:szCs w:val="28"/>
              </w:rPr>
              <w:t>тыс.</w:t>
            </w:r>
            <w:r w:rsidRPr="00DA1732">
              <w:rPr>
                <w:sz w:val="28"/>
                <w:szCs w:val="28"/>
              </w:rPr>
              <w:t xml:space="preserve">руб.: 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color w:val="000000"/>
                <w:sz w:val="28"/>
                <w:szCs w:val="28"/>
              </w:rPr>
              <w:t>- 1</w:t>
            </w:r>
            <w:r w:rsidR="0019384E" w:rsidRPr="00DA1732">
              <w:rPr>
                <w:color w:val="000000"/>
                <w:sz w:val="28"/>
                <w:szCs w:val="28"/>
              </w:rPr>
              <w:t> </w:t>
            </w:r>
            <w:r w:rsidR="007E3ACA" w:rsidRPr="00DA1732">
              <w:rPr>
                <w:color w:val="000000"/>
                <w:sz w:val="28"/>
                <w:szCs w:val="28"/>
              </w:rPr>
              <w:t>578,00</w:t>
            </w:r>
            <w:r w:rsidR="0019384E" w:rsidRPr="00DA1732">
              <w:rPr>
                <w:color w:val="000000"/>
                <w:sz w:val="28"/>
                <w:szCs w:val="28"/>
              </w:rPr>
              <w:t xml:space="preserve"> тыс.</w:t>
            </w:r>
            <w:r w:rsidRPr="00DA1732">
              <w:rPr>
                <w:color w:val="000000"/>
                <w:sz w:val="28"/>
                <w:szCs w:val="28"/>
              </w:rPr>
              <w:t xml:space="preserve"> руб. на благоустройство дворовы</w:t>
            </w:r>
            <w:r w:rsidR="002E4937" w:rsidRPr="00DA1732">
              <w:rPr>
                <w:color w:val="000000"/>
                <w:sz w:val="28"/>
                <w:szCs w:val="28"/>
              </w:rPr>
              <w:t>х территорий;</w:t>
            </w:r>
          </w:p>
          <w:p w:rsidR="00733A7F" w:rsidRPr="00DA1732" w:rsidRDefault="00733A7F" w:rsidP="00733A7F">
            <w:pPr>
              <w:jc w:val="both"/>
              <w:rPr>
                <w:color w:val="000000"/>
                <w:sz w:val="28"/>
                <w:szCs w:val="28"/>
              </w:rPr>
            </w:pPr>
            <w:r w:rsidRPr="00DA1732">
              <w:rPr>
                <w:color w:val="000000"/>
                <w:sz w:val="28"/>
                <w:szCs w:val="28"/>
              </w:rPr>
              <w:t>- 57</w:t>
            </w:r>
            <w:r w:rsidR="0019384E" w:rsidRPr="00DA1732">
              <w:rPr>
                <w:color w:val="000000"/>
                <w:sz w:val="28"/>
                <w:szCs w:val="28"/>
              </w:rPr>
              <w:t> </w:t>
            </w:r>
            <w:r w:rsidRPr="00DA1732">
              <w:rPr>
                <w:color w:val="000000"/>
                <w:sz w:val="28"/>
                <w:szCs w:val="28"/>
              </w:rPr>
              <w:t>441</w:t>
            </w:r>
            <w:r w:rsidR="007E3ACA" w:rsidRPr="00DA1732">
              <w:rPr>
                <w:color w:val="000000"/>
                <w:sz w:val="28"/>
                <w:szCs w:val="28"/>
              </w:rPr>
              <w:t>,01</w:t>
            </w:r>
            <w:r w:rsidR="0019384E" w:rsidRPr="00DA1732">
              <w:rPr>
                <w:color w:val="000000"/>
                <w:sz w:val="28"/>
                <w:szCs w:val="28"/>
              </w:rPr>
              <w:t xml:space="preserve"> тыс.руб.</w:t>
            </w:r>
            <w:r w:rsidRPr="00DA1732">
              <w:rPr>
                <w:color w:val="000000"/>
                <w:sz w:val="28"/>
                <w:szCs w:val="28"/>
              </w:rPr>
              <w:t xml:space="preserve"> на благоустройство общественных пространств</w:t>
            </w:r>
            <w:r w:rsidR="002E4937" w:rsidRPr="00DA1732">
              <w:rPr>
                <w:color w:val="000000"/>
                <w:sz w:val="28"/>
                <w:szCs w:val="28"/>
              </w:rPr>
              <w:t>.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Средства местного бюджета – 12</w:t>
            </w:r>
            <w:r w:rsidR="0019384E" w:rsidRPr="00DA1732">
              <w:rPr>
                <w:sz w:val="28"/>
                <w:szCs w:val="28"/>
              </w:rPr>
              <w:t> </w:t>
            </w:r>
            <w:r w:rsidRPr="00DA1732">
              <w:rPr>
                <w:sz w:val="28"/>
                <w:szCs w:val="28"/>
              </w:rPr>
              <w:t>091</w:t>
            </w:r>
            <w:r w:rsidR="0019384E" w:rsidRPr="00DA1732">
              <w:rPr>
                <w:sz w:val="28"/>
                <w:szCs w:val="28"/>
              </w:rPr>
              <w:t>,00</w:t>
            </w:r>
            <w:r w:rsidR="007E3ACA" w:rsidRPr="00DA1732">
              <w:rPr>
                <w:sz w:val="28"/>
                <w:szCs w:val="28"/>
              </w:rPr>
              <w:t>888</w:t>
            </w:r>
            <w:r w:rsidR="0019384E" w:rsidRPr="00DA1732">
              <w:rPr>
                <w:sz w:val="28"/>
                <w:szCs w:val="28"/>
              </w:rPr>
              <w:t xml:space="preserve"> тыс.</w:t>
            </w:r>
            <w:r w:rsidRPr="00DA1732">
              <w:rPr>
                <w:sz w:val="28"/>
                <w:szCs w:val="28"/>
              </w:rPr>
              <w:t xml:space="preserve"> руб.: </w:t>
            </w:r>
          </w:p>
          <w:p w:rsidR="00733A7F" w:rsidRPr="00DA1732" w:rsidRDefault="007E3ACA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color w:val="000000"/>
                <w:sz w:val="28"/>
                <w:szCs w:val="28"/>
              </w:rPr>
              <w:t>- 400</w:t>
            </w:r>
            <w:r w:rsidR="0019384E" w:rsidRPr="00DA1732">
              <w:rPr>
                <w:color w:val="000000"/>
                <w:sz w:val="28"/>
                <w:szCs w:val="28"/>
              </w:rPr>
              <w:t>,</w:t>
            </w:r>
            <w:r w:rsidRPr="00DA1732">
              <w:rPr>
                <w:color w:val="000000"/>
                <w:sz w:val="28"/>
                <w:szCs w:val="28"/>
              </w:rPr>
              <w:t>01040</w:t>
            </w:r>
            <w:r w:rsidR="00733A7F" w:rsidRPr="00DA1732">
              <w:rPr>
                <w:color w:val="000000"/>
                <w:sz w:val="28"/>
                <w:szCs w:val="28"/>
              </w:rPr>
              <w:t xml:space="preserve"> </w:t>
            </w:r>
            <w:r w:rsidR="0019384E" w:rsidRPr="00DA1732">
              <w:rPr>
                <w:color w:val="000000"/>
                <w:sz w:val="28"/>
                <w:szCs w:val="28"/>
              </w:rPr>
              <w:t xml:space="preserve"> тыс.</w:t>
            </w:r>
            <w:r w:rsidR="00733A7F" w:rsidRPr="00DA1732">
              <w:rPr>
                <w:color w:val="000000"/>
                <w:sz w:val="28"/>
                <w:szCs w:val="28"/>
              </w:rPr>
              <w:t>руб. на благоустройство дворовых территорий</w:t>
            </w:r>
            <w:r w:rsidR="002E4937" w:rsidRPr="00DA1732">
              <w:rPr>
                <w:color w:val="000000"/>
                <w:sz w:val="28"/>
                <w:szCs w:val="28"/>
              </w:rPr>
              <w:t>;</w:t>
            </w:r>
            <w:r w:rsidR="00733A7F" w:rsidRPr="00DA1732">
              <w:rPr>
                <w:color w:val="000000"/>
                <w:sz w:val="28"/>
                <w:szCs w:val="28"/>
              </w:rPr>
              <w:t xml:space="preserve"> </w:t>
            </w:r>
          </w:p>
          <w:p w:rsidR="00733A7F" w:rsidRPr="00DA1732" w:rsidRDefault="00733A7F" w:rsidP="00733A7F">
            <w:pPr>
              <w:jc w:val="both"/>
              <w:rPr>
                <w:color w:val="000000"/>
                <w:sz w:val="28"/>
                <w:szCs w:val="28"/>
              </w:rPr>
            </w:pPr>
            <w:r w:rsidRPr="00DA1732">
              <w:rPr>
                <w:color w:val="000000"/>
                <w:sz w:val="28"/>
                <w:szCs w:val="28"/>
              </w:rPr>
              <w:t xml:space="preserve">- </w:t>
            </w:r>
            <w:r w:rsidR="007E3ACA" w:rsidRPr="00DA1732">
              <w:rPr>
                <w:sz w:val="28"/>
                <w:szCs w:val="28"/>
              </w:rPr>
              <w:t>11 690,99848</w:t>
            </w:r>
            <w:r w:rsidRPr="00DA173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A1732">
              <w:rPr>
                <w:color w:val="000000"/>
                <w:sz w:val="28"/>
                <w:szCs w:val="28"/>
              </w:rPr>
              <w:t xml:space="preserve"> на благоустройство общественных пространств.</w:t>
            </w:r>
          </w:p>
          <w:p w:rsidR="00733A7F" w:rsidRPr="00DA1732" w:rsidRDefault="00733A7F" w:rsidP="00733A7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33A7F" w:rsidRPr="00DA1732" w:rsidRDefault="009662B6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2021 год – 33</w:t>
            </w:r>
            <w:r w:rsidR="0019384E" w:rsidRPr="00DA1732">
              <w:rPr>
                <w:sz w:val="28"/>
                <w:szCs w:val="28"/>
              </w:rPr>
              <w:t> </w:t>
            </w:r>
            <w:r w:rsidRPr="00DA1732">
              <w:rPr>
                <w:sz w:val="28"/>
                <w:szCs w:val="28"/>
              </w:rPr>
              <w:t>320,00</w:t>
            </w:r>
            <w:r w:rsidR="0019384E" w:rsidRPr="00DA1732">
              <w:rPr>
                <w:sz w:val="28"/>
                <w:szCs w:val="28"/>
              </w:rPr>
              <w:t xml:space="preserve"> тыс.</w:t>
            </w:r>
            <w:r w:rsidR="00733A7F" w:rsidRPr="00DA1732">
              <w:rPr>
                <w:sz w:val="28"/>
                <w:szCs w:val="28"/>
              </w:rPr>
              <w:t xml:space="preserve"> руб.</w:t>
            </w:r>
            <w:r w:rsidR="00CA7293" w:rsidRPr="00DA1732">
              <w:rPr>
                <w:sz w:val="28"/>
                <w:szCs w:val="28"/>
              </w:rPr>
              <w:t>, из них</w:t>
            </w:r>
            <w:r w:rsidR="00733A7F" w:rsidRPr="00DA1732">
              <w:rPr>
                <w:sz w:val="28"/>
                <w:szCs w:val="28"/>
              </w:rPr>
              <w:t>: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 - 0,00 </w:t>
            </w:r>
            <w:r w:rsidR="0019384E" w:rsidRPr="00DA1732">
              <w:rPr>
                <w:sz w:val="28"/>
                <w:szCs w:val="28"/>
              </w:rPr>
              <w:t xml:space="preserve">тыс. </w:t>
            </w:r>
            <w:r w:rsidRPr="00DA1732">
              <w:rPr>
                <w:sz w:val="28"/>
                <w:szCs w:val="28"/>
              </w:rPr>
              <w:t>руб. на благоустройство дворовых территорий;</w:t>
            </w:r>
          </w:p>
          <w:p w:rsidR="00733A7F" w:rsidRPr="00DA1732" w:rsidRDefault="009662B6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 - 33</w:t>
            </w:r>
            <w:r w:rsidR="0019384E" w:rsidRPr="00DA1732">
              <w:rPr>
                <w:sz w:val="28"/>
                <w:szCs w:val="28"/>
              </w:rPr>
              <w:t> </w:t>
            </w:r>
            <w:r w:rsidRPr="00DA1732">
              <w:rPr>
                <w:sz w:val="28"/>
                <w:szCs w:val="28"/>
              </w:rPr>
              <w:t>320,00</w:t>
            </w:r>
            <w:r w:rsidR="00733A7F" w:rsidRPr="00DA1732">
              <w:rPr>
                <w:sz w:val="28"/>
                <w:szCs w:val="28"/>
              </w:rPr>
              <w:t xml:space="preserve"> </w:t>
            </w:r>
            <w:r w:rsidR="0019384E" w:rsidRPr="00DA1732">
              <w:rPr>
                <w:sz w:val="28"/>
                <w:szCs w:val="28"/>
              </w:rPr>
              <w:t>тыс.</w:t>
            </w:r>
            <w:r w:rsidR="00733A7F" w:rsidRPr="00DA1732">
              <w:rPr>
                <w:sz w:val="28"/>
                <w:szCs w:val="28"/>
              </w:rPr>
              <w:t>руб. на благоустройство общественных пространств</w:t>
            </w:r>
            <w:r w:rsidR="002E4937" w:rsidRPr="00DA1732">
              <w:rPr>
                <w:sz w:val="28"/>
                <w:szCs w:val="28"/>
              </w:rPr>
              <w:t>.</w:t>
            </w:r>
          </w:p>
          <w:p w:rsidR="00733A7F" w:rsidRPr="00DA1732" w:rsidRDefault="00733A7F" w:rsidP="00733A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Средства федерального бюджета –</w:t>
            </w:r>
            <w:r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1732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19384E" w:rsidRPr="00DA173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A1732">
              <w:rPr>
                <w:color w:val="000000"/>
                <w:sz w:val="28"/>
                <w:szCs w:val="28"/>
                <w:shd w:val="clear" w:color="auto" w:fill="FFFFFF"/>
              </w:rPr>
              <w:t>830</w:t>
            </w:r>
            <w:r w:rsidR="0019384E" w:rsidRPr="00DA1732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A1732">
              <w:rPr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19384E" w:rsidRPr="00DA173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</w:t>
            </w:r>
            <w:r w:rsidRPr="00DA173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1732">
              <w:rPr>
                <w:sz w:val="28"/>
                <w:szCs w:val="28"/>
              </w:rPr>
              <w:t>руб. на благоустр</w:t>
            </w:r>
            <w:r w:rsidR="002E4937" w:rsidRPr="00DA1732">
              <w:rPr>
                <w:sz w:val="28"/>
                <w:szCs w:val="28"/>
              </w:rPr>
              <w:t>ойство общественных пространств;</w:t>
            </w:r>
          </w:p>
          <w:p w:rsidR="00733A7F" w:rsidRPr="00DA1732" w:rsidRDefault="00733A7F" w:rsidP="00733A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Средства областного бюджета –</w:t>
            </w:r>
            <w:r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384E"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17 170,</w:t>
            </w:r>
            <w:r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="0019384E"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тыс.</w:t>
            </w:r>
            <w:r w:rsidRPr="00DA173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1732">
              <w:rPr>
                <w:sz w:val="28"/>
                <w:szCs w:val="28"/>
              </w:rPr>
              <w:t>руб. на благоустр</w:t>
            </w:r>
            <w:r w:rsidR="002E4937" w:rsidRPr="00DA1732">
              <w:rPr>
                <w:sz w:val="28"/>
                <w:szCs w:val="28"/>
              </w:rPr>
              <w:t>ойство общественных пространств;</w:t>
            </w:r>
          </w:p>
          <w:p w:rsidR="00733A7F" w:rsidRPr="00DA1732" w:rsidRDefault="00733A7F" w:rsidP="00733A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lastRenderedPageBreak/>
              <w:t xml:space="preserve">- Средства местного бюджета – </w:t>
            </w:r>
            <w:r w:rsidR="009662B6" w:rsidRPr="00DA1732">
              <w:rPr>
                <w:sz w:val="28"/>
                <w:szCs w:val="28"/>
              </w:rPr>
              <w:t>8 320</w:t>
            </w:r>
            <w:r w:rsidR="0019384E" w:rsidRPr="00DA1732">
              <w:rPr>
                <w:sz w:val="28"/>
                <w:szCs w:val="28"/>
              </w:rPr>
              <w:t>,</w:t>
            </w:r>
            <w:r w:rsidR="009662B6" w:rsidRPr="00DA1732">
              <w:rPr>
                <w:sz w:val="28"/>
                <w:szCs w:val="28"/>
              </w:rPr>
              <w:t>00</w:t>
            </w:r>
            <w:r w:rsidR="0019384E" w:rsidRPr="00DA1732">
              <w:rPr>
                <w:bCs/>
                <w:color w:val="000000"/>
                <w:sz w:val="28"/>
                <w:szCs w:val="28"/>
              </w:rPr>
              <w:t xml:space="preserve"> тыс.</w:t>
            </w:r>
            <w:r w:rsidRPr="00DA173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A1732">
              <w:rPr>
                <w:sz w:val="28"/>
                <w:szCs w:val="28"/>
              </w:rPr>
              <w:t>руб. на благоустр</w:t>
            </w:r>
            <w:r w:rsidR="002E4937" w:rsidRPr="00DA1732">
              <w:rPr>
                <w:sz w:val="28"/>
                <w:szCs w:val="28"/>
              </w:rPr>
              <w:t>ойство общественных пространств.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На 2022 год – </w:t>
            </w:r>
            <w:r w:rsidR="009662B6" w:rsidRPr="00DA1732">
              <w:rPr>
                <w:sz w:val="28"/>
                <w:szCs w:val="28"/>
              </w:rPr>
              <w:t>8 486,40</w:t>
            </w:r>
            <w:r w:rsidR="0019384E" w:rsidRPr="00DA1732">
              <w:rPr>
                <w:sz w:val="28"/>
                <w:szCs w:val="28"/>
              </w:rPr>
              <w:t xml:space="preserve"> тыс.</w:t>
            </w:r>
            <w:r w:rsidRPr="00DA1732">
              <w:rPr>
                <w:sz w:val="28"/>
                <w:szCs w:val="28"/>
              </w:rPr>
              <w:t xml:space="preserve"> руб.-средства местного бюджета.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На 2023 год – 8</w:t>
            </w:r>
            <w:r w:rsidR="0019384E" w:rsidRPr="00DA1732">
              <w:rPr>
                <w:sz w:val="28"/>
                <w:szCs w:val="28"/>
              </w:rPr>
              <w:t> </w:t>
            </w:r>
            <w:r w:rsidR="009662B6" w:rsidRPr="00DA1732">
              <w:rPr>
                <w:sz w:val="28"/>
                <w:szCs w:val="28"/>
              </w:rPr>
              <w:t>653,10</w:t>
            </w:r>
            <w:r w:rsidR="0019384E" w:rsidRPr="00DA1732">
              <w:rPr>
                <w:sz w:val="28"/>
                <w:szCs w:val="28"/>
              </w:rPr>
              <w:t xml:space="preserve"> тыс.</w:t>
            </w:r>
            <w:r w:rsidRPr="00DA1732">
              <w:rPr>
                <w:sz w:val="28"/>
                <w:szCs w:val="28"/>
              </w:rPr>
              <w:t xml:space="preserve"> руб. - средства местного бюджета.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 xml:space="preserve">На 2024 год – </w:t>
            </w:r>
            <w:r w:rsidR="00C92482" w:rsidRPr="00DA1732">
              <w:rPr>
                <w:sz w:val="28"/>
                <w:szCs w:val="28"/>
              </w:rPr>
              <w:t>0,00</w:t>
            </w:r>
            <w:r w:rsidR="0019384E" w:rsidRPr="00DA1732">
              <w:rPr>
                <w:sz w:val="28"/>
                <w:szCs w:val="28"/>
              </w:rPr>
              <w:t xml:space="preserve"> тыс.</w:t>
            </w:r>
            <w:r w:rsidRPr="00DA1732">
              <w:rPr>
                <w:sz w:val="28"/>
                <w:szCs w:val="28"/>
              </w:rPr>
              <w:t>руб.</w:t>
            </w:r>
            <w:r w:rsidR="0019384E" w:rsidRPr="00DA1732">
              <w:rPr>
                <w:sz w:val="28"/>
                <w:szCs w:val="28"/>
              </w:rPr>
              <w:t xml:space="preserve"> </w:t>
            </w:r>
            <w:r w:rsidRPr="00DA1732">
              <w:rPr>
                <w:sz w:val="28"/>
                <w:szCs w:val="28"/>
              </w:rPr>
              <w:t>-средства местного бюджета.</w:t>
            </w:r>
          </w:p>
          <w:p w:rsidR="00733A7F" w:rsidRPr="00DA1732" w:rsidRDefault="00733A7F" w:rsidP="00733A7F">
            <w:pPr>
              <w:jc w:val="both"/>
              <w:rPr>
                <w:sz w:val="24"/>
                <w:szCs w:val="24"/>
              </w:rPr>
            </w:pPr>
          </w:p>
        </w:tc>
      </w:tr>
      <w:tr w:rsidR="00733A7F" w:rsidRPr="00B43CE8" w:rsidTr="00733A7F">
        <w:tc>
          <w:tcPr>
            <w:tcW w:w="3481" w:type="dxa"/>
            <w:vAlign w:val="center"/>
          </w:tcPr>
          <w:p w:rsidR="00733A7F" w:rsidRPr="001C34A5" w:rsidRDefault="00733A7F" w:rsidP="00733A7F">
            <w:pPr>
              <w:rPr>
                <w:sz w:val="24"/>
                <w:szCs w:val="24"/>
              </w:rPr>
            </w:pPr>
            <w:r w:rsidRPr="00F75DB2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64" w:type="dxa"/>
            <w:vAlign w:val="center"/>
          </w:tcPr>
          <w:p w:rsidR="00733A7F" w:rsidRPr="00DA1732" w:rsidRDefault="00733A7F" w:rsidP="00733A7F">
            <w:pPr>
              <w:rPr>
                <w:color w:val="000000"/>
                <w:sz w:val="28"/>
                <w:szCs w:val="28"/>
              </w:rPr>
            </w:pPr>
            <w:r w:rsidRPr="00DA1732">
              <w:rPr>
                <w:color w:val="000000"/>
                <w:sz w:val="24"/>
                <w:szCs w:val="24"/>
              </w:rPr>
              <w:t xml:space="preserve">- </w:t>
            </w:r>
            <w:r w:rsidRPr="00DA1732">
              <w:rPr>
                <w:color w:val="000000"/>
                <w:sz w:val="28"/>
                <w:szCs w:val="28"/>
              </w:rPr>
              <w:t xml:space="preserve">Единое управление комплексным благоустройством в </w:t>
            </w:r>
            <w:r w:rsidRPr="00DA1732">
              <w:rPr>
                <w:sz w:val="28"/>
                <w:szCs w:val="28"/>
              </w:rPr>
              <w:t>городе Всеволожске;</w:t>
            </w:r>
          </w:p>
          <w:p w:rsidR="00733A7F" w:rsidRPr="00DA1732" w:rsidRDefault="00733A7F" w:rsidP="00733A7F">
            <w:pPr>
              <w:jc w:val="both"/>
              <w:rPr>
                <w:color w:val="000000"/>
                <w:sz w:val="28"/>
                <w:szCs w:val="28"/>
              </w:rPr>
            </w:pPr>
            <w:r w:rsidRPr="00DA1732">
              <w:rPr>
                <w:color w:val="000000"/>
                <w:sz w:val="28"/>
                <w:szCs w:val="28"/>
              </w:rPr>
              <w:t xml:space="preserve">-Определение перспективы улучшения благоустройства в </w:t>
            </w:r>
            <w:r w:rsidRPr="00DA1732">
              <w:rPr>
                <w:sz w:val="28"/>
                <w:szCs w:val="28"/>
              </w:rPr>
              <w:t>городе Всеволожске;</w:t>
            </w:r>
          </w:p>
          <w:p w:rsidR="00733A7F" w:rsidRPr="00DA1732" w:rsidRDefault="00733A7F" w:rsidP="00733A7F">
            <w:pPr>
              <w:jc w:val="both"/>
              <w:rPr>
                <w:color w:val="000000"/>
                <w:sz w:val="28"/>
                <w:szCs w:val="28"/>
              </w:rPr>
            </w:pPr>
            <w:r w:rsidRPr="00DA1732">
              <w:rPr>
                <w:color w:val="000000"/>
                <w:sz w:val="28"/>
                <w:szCs w:val="28"/>
              </w:rPr>
              <w:t xml:space="preserve">- Создание условий для работы и отдыха жителей </w:t>
            </w:r>
            <w:r w:rsidRPr="00DA1732">
              <w:rPr>
                <w:sz w:val="28"/>
                <w:szCs w:val="28"/>
              </w:rPr>
              <w:t>города Всеволожска</w:t>
            </w:r>
            <w:r w:rsidRPr="00DA1732">
              <w:rPr>
                <w:color w:val="000000"/>
                <w:sz w:val="28"/>
                <w:szCs w:val="28"/>
              </w:rPr>
              <w:t>;</w:t>
            </w:r>
          </w:p>
          <w:p w:rsidR="00733A7F" w:rsidRPr="00DA1732" w:rsidRDefault="00733A7F" w:rsidP="00733A7F">
            <w:pPr>
              <w:jc w:val="both"/>
              <w:rPr>
                <w:color w:val="000000"/>
                <w:sz w:val="28"/>
                <w:szCs w:val="28"/>
              </w:rPr>
            </w:pPr>
            <w:r w:rsidRPr="00DA1732">
              <w:rPr>
                <w:color w:val="000000"/>
                <w:sz w:val="28"/>
                <w:szCs w:val="28"/>
              </w:rPr>
              <w:t xml:space="preserve">- Улучшение состояния территорий </w:t>
            </w:r>
            <w:r w:rsidRPr="00DA1732">
              <w:rPr>
                <w:sz w:val="28"/>
                <w:szCs w:val="28"/>
              </w:rPr>
              <w:t>города Всеволожска;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города Всеволожска;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Совершенствование эстетического состояния территории города Всеволожска;</w:t>
            </w:r>
          </w:p>
          <w:p w:rsidR="00733A7F" w:rsidRPr="00DA1732" w:rsidRDefault="00733A7F" w:rsidP="00733A7F">
            <w:pPr>
              <w:jc w:val="both"/>
              <w:rPr>
                <w:iCs/>
                <w:sz w:val="28"/>
                <w:szCs w:val="28"/>
              </w:rPr>
            </w:pPr>
            <w:r w:rsidRPr="00DA1732">
              <w:rPr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iCs/>
                <w:sz w:val="28"/>
                <w:szCs w:val="28"/>
              </w:rPr>
              <w:t>- П</w:t>
            </w:r>
            <w:r w:rsidRPr="00DA1732">
              <w:rPr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Приведение в нормативное состояние наружного освещения территории города Всеволожска;</w:t>
            </w:r>
          </w:p>
          <w:p w:rsidR="00733A7F" w:rsidRPr="00DA1732" w:rsidRDefault="00733A7F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 Благоустройство дворовых территорий;</w:t>
            </w:r>
          </w:p>
          <w:p w:rsidR="00733A7F" w:rsidRPr="00DA1732" w:rsidRDefault="005B1C6D" w:rsidP="00733A7F">
            <w:pPr>
              <w:jc w:val="both"/>
              <w:rPr>
                <w:sz w:val="28"/>
                <w:szCs w:val="28"/>
              </w:rPr>
            </w:pPr>
            <w:r w:rsidRPr="00DA1732">
              <w:rPr>
                <w:sz w:val="28"/>
                <w:szCs w:val="28"/>
              </w:rPr>
              <w:t>-</w:t>
            </w:r>
            <w:r w:rsidR="00733A7F" w:rsidRPr="00DA1732">
              <w:rPr>
                <w:sz w:val="28"/>
                <w:szCs w:val="28"/>
              </w:rPr>
              <w:t>Благоустройство общественных территорий.</w:t>
            </w:r>
          </w:p>
        </w:tc>
      </w:tr>
    </w:tbl>
    <w:p w:rsidR="001C34A5" w:rsidRDefault="001C34A5" w:rsidP="001C34A5">
      <w:pPr>
        <w:pStyle w:val="ConsPlusNormal"/>
        <w:widowControl/>
        <w:spacing w:line="240" w:lineRule="exact"/>
        <w:ind w:left="5670" w:firstLine="0"/>
        <w:jc w:val="right"/>
        <w:outlineLvl w:val="1"/>
        <w:rPr>
          <w:sz w:val="24"/>
          <w:szCs w:val="24"/>
        </w:rPr>
      </w:pPr>
    </w:p>
    <w:p w:rsidR="007C6340" w:rsidRDefault="007C6340" w:rsidP="007C6340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0" w:right="426"/>
        <w:jc w:val="center"/>
        <w:rPr>
          <w:b/>
          <w:bCs/>
          <w:sz w:val="28"/>
          <w:szCs w:val="28"/>
        </w:rPr>
      </w:pPr>
    </w:p>
    <w:p w:rsidR="005B1C6D" w:rsidRDefault="005B1C6D" w:rsidP="00CF110E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7C6340" w:rsidRDefault="00CF110E" w:rsidP="00CF110E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7C6340" w:rsidRPr="00F75DB2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программы</w:t>
      </w:r>
    </w:p>
    <w:p w:rsidR="007C6340" w:rsidRPr="00F75DB2" w:rsidRDefault="007C6340" w:rsidP="007C6340">
      <w:pPr>
        <w:pStyle w:val="af2"/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right="426"/>
        <w:rPr>
          <w:b/>
          <w:bCs/>
          <w:sz w:val="28"/>
          <w:szCs w:val="28"/>
        </w:rPr>
      </w:pPr>
    </w:p>
    <w:p w:rsidR="007C6340" w:rsidRDefault="007C6340" w:rsidP="007C6340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Всеволожск является Административным центром муниципального образования «Всеволожский муниципальный район» Ленинградской области. </w:t>
      </w:r>
    </w:p>
    <w:p w:rsidR="007C6340" w:rsidRDefault="007C6340" w:rsidP="007C6340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E6778A">
        <w:rPr>
          <w:sz w:val="28"/>
          <w:szCs w:val="28"/>
        </w:rPr>
        <w:t xml:space="preserve">Муниципальное образование «Город Всеволожск» расположено в юго-восточной части Всеволожского района по смежеству с Романовским, Щегловским, </w:t>
      </w:r>
      <w:r>
        <w:rPr>
          <w:sz w:val="28"/>
          <w:szCs w:val="28"/>
        </w:rPr>
        <w:t xml:space="preserve">Колтушским </w:t>
      </w:r>
      <w:r w:rsidRPr="00E6778A">
        <w:rPr>
          <w:sz w:val="28"/>
          <w:szCs w:val="28"/>
        </w:rPr>
        <w:t>сельскими, Кузьмоловским</w:t>
      </w:r>
      <w:r>
        <w:rPr>
          <w:sz w:val="28"/>
          <w:szCs w:val="28"/>
        </w:rPr>
        <w:t xml:space="preserve">, Муринским, </w:t>
      </w:r>
      <w:r>
        <w:rPr>
          <w:sz w:val="28"/>
          <w:szCs w:val="28"/>
        </w:rPr>
        <w:lastRenderedPageBreak/>
        <w:t>Заневским</w:t>
      </w:r>
      <w:r w:rsidRPr="00E6778A">
        <w:rPr>
          <w:sz w:val="28"/>
          <w:szCs w:val="28"/>
        </w:rPr>
        <w:t xml:space="preserve"> городским</w:t>
      </w:r>
      <w:r>
        <w:rPr>
          <w:sz w:val="28"/>
          <w:szCs w:val="28"/>
        </w:rPr>
        <w:t>и поселения</w:t>
      </w:r>
      <w:r w:rsidRPr="00E6778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6778A">
        <w:rPr>
          <w:sz w:val="28"/>
          <w:szCs w:val="28"/>
        </w:rPr>
        <w:t xml:space="preserve"> Всеволожского муниципального района, по границе Ленинградской области с городом Санкт-Петербургом.</w:t>
      </w:r>
    </w:p>
    <w:p w:rsidR="007C6340" w:rsidRDefault="007C6340" w:rsidP="007C6340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Город Всеволожск является пригородом мегаполиса Санкт-Петербург             и   расположен в 22 км к востоку от него.</w:t>
      </w:r>
    </w:p>
    <w:p w:rsidR="007C6340" w:rsidRPr="00E150A0" w:rsidRDefault="007C6340" w:rsidP="007C6340">
      <w:pPr>
        <w:ind w:firstLine="709"/>
        <w:jc w:val="both"/>
        <w:rPr>
          <w:sz w:val="28"/>
          <w:szCs w:val="28"/>
        </w:rPr>
      </w:pPr>
      <w:r w:rsidRPr="00E150A0">
        <w:rPr>
          <w:sz w:val="28"/>
          <w:szCs w:val="28"/>
        </w:rPr>
        <w:t>Всеволожск является главным транспортным узлом Всеволожского района. От автовокзала Всеволожск</w:t>
      </w:r>
      <w:r>
        <w:rPr>
          <w:sz w:val="28"/>
          <w:szCs w:val="28"/>
        </w:rPr>
        <w:t>а</w:t>
      </w:r>
      <w:r w:rsidRPr="00E150A0">
        <w:rPr>
          <w:sz w:val="28"/>
          <w:szCs w:val="28"/>
        </w:rPr>
        <w:t xml:space="preserve"> отправляются </w:t>
      </w:r>
      <w:hyperlink r:id="rId8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автобусы</w:t>
        </w:r>
      </w:hyperlink>
      <w:r w:rsidRPr="00E15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150A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hyperlink r:id="rId9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Всеволожскому району</w:t>
        </w:r>
      </w:hyperlink>
      <w:r>
        <w:rPr>
          <w:sz w:val="28"/>
          <w:szCs w:val="28"/>
        </w:rPr>
        <w:t xml:space="preserve"> </w:t>
      </w:r>
      <w:r w:rsidRPr="00E150A0">
        <w:rPr>
          <w:sz w:val="28"/>
          <w:szCs w:val="28"/>
        </w:rPr>
        <w:t xml:space="preserve">на </w:t>
      </w:r>
      <w:hyperlink r:id="rId10" w:history="1">
        <w:r w:rsidRPr="001C34A5">
          <w:rPr>
            <w:rStyle w:val="a9"/>
            <w:color w:val="000000" w:themeColor="text1"/>
            <w:sz w:val="28"/>
            <w:szCs w:val="28"/>
            <w:u w:val="none"/>
          </w:rPr>
          <w:t>Санкт-Петербург</w:t>
        </w:r>
      </w:hyperlink>
      <w:r w:rsidRPr="00E150A0">
        <w:rPr>
          <w:sz w:val="28"/>
          <w:szCs w:val="28"/>
        </w:rPr>
        <w:t>. Имеется одноименная железнодорожная станция.</w:t>
      </w:r>
    </w:p>
    <w:p w:rsidR="007C6340" w:rsidRDefault="007C6340" w:rsidP="007C6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микрорайона «Котово поле» от Центрального универсама,                                          от ул. Героев, д. 17 и со ст. «Всеволожская» отправляются маршрутные автобусы в Санкт-Петербург. Через город Всеволожск проходят две ветки Ириновского направления Октябрьской железной дороги, соединяющей Санкт-Петербург с отдаленными населенными пунктами района – поселками Невская Дубровка  и Ладожское озеро. В черте муниципального образования расположены железнодорожные платформы Ковалево, Бернгардовка, Всеволожская  и железнодорожная станция – Мельничный ручей.</w:t>
      </w:r>
    </w:p>
    <w:p w:rsidR="001C34A5" w:rsidRDefault="001C34A5" w:rsidP="001C34A5">
      <w:pPr>
        <w:jc w:val="center"/>
        <w:rPr>
          <w:b/>
          <w:sz w:val="28"/>
          <w:szCs w:val="28"/>
        </w:rPr>
      </w:pPr>
    </w:p>
    <w:p w:rsidR="001C34A5" w:rsidRPr="0079177C" w:rsidRDefault="001C34A5" w:rsidP="001C34A5">
      <w:pPr>
        <w:pStyle w:val="2"/>
        <w:numPr>
          <w:ilvl w:val="1"/>
          <w:numId w:val="31"/>
        </w:numPr>
        <w:spacing w:after="120"/>
        <w:jc w:val="center"/>
        <w:rPr>
          <w:sz w:val="28"/>
          <w:szCs w:val="28"/>
        </w:rPr>
      </w:pPr>
      <w:r w:rsidRPr="00A74DAC">
        <w:rPr>
          <w:sz w:val="28"/>
          <w:szCs w:val="28"/>
        </w:rPr>
        <w:t xml:space="preserve">1.1. </w:t>
      </w:r>
      <w:r w:rsidRPr="0079177C">
        <w:rPr>
          <w:bCs w:val="0"/>
          <w:sz w:val="28"/>
          <w:szCs w:val="28"/>
        </w:rPr>
        <w:t>Основные понятия и термины</w:t>
      </w:r>
    </w:p>
    <w:p w:rsidR="001C34A5" w:rsidRPr="00D97E91" w:rsidRDefault="001C34A5" w:rsidP="001C34A5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Благоустройство территорий</w:t>
      </w:r>
      <w:r>
        <w:rPr>
          <w:sz w:val="28"/>
          <w:szCs w:val="28"/>
        </w:rPr>
        <w:t xml:space="preserve"> </w:t>
      </w:r>
      <w:r w:rsidRPr="005D6B9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комплекс мероприятий по инженерной подготовке и обеспечению безопасности, озеленению, устройству твердых                 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Городская среда -</w:t>
      </w:r>
      <w:r>
        <w:rPr>
          <w:sz w:val="28"/>
          <w:szCs w:val="28"/>
        </w:rPr>
        <w:t xml:space="preserve">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                                    и определяющих комфортность проживания на этой территории. В целях настоящего документа понятие «городская среда» применяется как                             к городским, так и к сельским поселениям.</w:t>
      </w:r>
    </w:p>
    <w:p w:rsidR="001C34A5" w:rsidRPr="001D56C2" w:rsidRDefault="001C34A5" w:rsidP="001C34A5">
      <w:pPr>
        <w:ind w:firstLine="576"/>
        <w:contextualSpacing/>
        <w:jc w:val="both"/>
        <w:rPr>
          <w:b/>
          <w:sz w:val="28"/>
          <w:szCs w:val="28"/>
        </w:rPr>
      </w:pPr>
      <w:r w:rsidRPr="005D6B9E">
        <w:rPr>
          <w:b/>
          <w:sz w:val="28"/>
          <w:szCs w:val="28"/>
        </w:rPr>
        <w:t xml:space="preserve">Критерии качества городской среды - </w:t>
      </w:r>
      <w:r w:rsidRPr="005D6B9E">
        <w:rPr>
          <w:sz w:val="28"/>
          <w:szCs w:val="28"/>
        </w:rPr>
        <w:t xml:space="preserve">количественные </w:t>
      </w:r>
      <w:r>
        <w:rPr>
          <w:sz w:val="28"/>
          <w:szCs w:val="28"/>
        </w:rPr>
        <w:t xml:space="preserve">                                            </w:t>
      </w:r>
      <w:r w:rsidRPr="005D6B9E">
        <w:rPr>
          <w:sz w:val="28"/>
          <w:szCs w:val="28"/>
        </w:rPr>
        <w:t>и поддающиеся измерению параметры качества городской среды.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Общественные пространства -</w:t>
      </w:r>
      <w:r>
        <w:rPr>
          <w:sz w:val="28"/>
          <w:szCs w:val="28"/>
        </w:rPr>
        <w:t xml:space="preserve">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lastRenderedPageBreak/>
        <w:t>Объекты благоустройства территории -</w:t>
      </w:r>
      <w:r>
        <w:rPr>
          <w:sz w:val="28"/>
          <w:szCs w:val="28"/>
        </w:rPr>
        <w:t xml:space="preserve"> территории муниципального образования, на которых осуществляется деятельность по благоустройству,                                            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                        и застройкой, растительные группировки), водные объекты, природные комплексы, особо охраняемые природные территории, линейные объекты дорожной сети, объекты ландшафтной архитектуры, другие территории муниципального образования.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Проезд -</w:t>
      </w:r>
      <w:r>
        <w:rPr>
          <w:sz w:val="28"/>
          <w:szCs w:val="28"/>
        </w:rPr>
        <w:t xml:space="preserve"> дорога, примыкающая к проезжим частям жилых и магистральных улиц, разворотным площадкам.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Проект благоустройства -</w:t>
      </w:r>
      <w:r>
        <w:rPr>
          <w:sz w:val="28"/>
          <w:szCs w:val="28"/>
        </w:rPr>
        <w:t xml:space="preserve"> документация, содержащая материалы                                 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Содержание объекта благоустройства -</w:t>
      </w:r>
      <w:r>
        <w:rPr>
          <w:sz w:val="28"/>
          <w:szCs w:val="28"/>
        </w:rPr>
        <w:t xml:space="preserve">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Твердое покрытие -</w:t>
      </w:r>
      <w:r>
        <w:rPr>
          <w:sz w:val="28"/>
          <w:szCs w:val="28"/>
        </w:rPr>
        <w:t xml:space="preserve"> дорожное покрытие в составе дорожных одежд.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Уборка территорий -</w:t>
      </w:r>
      <w:r>
        <w:rPr>
          <w:sz w:val="28"/>
          <w:szCs w:val="28"/>
        </w:rPr>
        <w:t xml:space="preserve"> виды деятельности, связанные со сбором, вывозом в специально отведенные места отходов производства                                         и потребления, другого мусора, снега, мероприятия, направленные                             на обеспечение экологического и санитарно-эпидемиологического благополучия населения и охрану окружающей среды</w:t>
      </w:r>
    </w:p>
    <w:p w:rsidR="001C34A5" w:rsidRDefault="001C34A5" w:rsidP="001C34A5">
      <w:pPr>
        <w:ind w:firstLine="576"/>
        <w:contextualSpacing/>
        <w:jc w:val="both"/>
        <w:rPr>
          <w:sz w:val="28"/>
          <w:szCs w:val="28"/>
        </w:rPr>
      </w:pPr>
      <w:r w:rsidRPr="005D6B9E">
        <w:rPr>
          <w:b/>
          <w:sz w:val="28"/>
          <w:szCs w:val="28"/>
        </w:rPr>
        <w:t>Элементы благоустройства территории -</w:t>
      </w:r>
      <w:r>
        <w:rPr>
          <w:sz w:val="28"/>
          <w:szCs w:val="28"/>
        </w:rPr>
        <w:t xml:space="preserve">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                                        и информация, используемые как составные части благоустройства, а также система организации субъектов городской среды.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</w:p>
    <w:p w:rsidR="001C34A5" w:rsidRPr="00061311" w:rsidRDefault="007C6340" w:rsidP="001C34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1C34A5" w:rsidRPr="00061311">
        <w:rPr>
          <w:b/>
          <w:sz w:val="28"/>
          <w:szCs w:val="28"/>
        </w:rPr>
        <w:t xml:space="preserve">. </w:t>
      </w:r>
      <w:r w:rsidR="001C34A5">
        <w:rPr>
          <w:b/>
          <w:sz w:val="28"/>
          <w:szCs w:val="28"/>
        </w:rPr>
        <w:t>Текущее</w:t>
      </w:r>
      <w:r w:rsidR="001C34A5" w:rsidRPr="00781AD9">
        <w:rPr>
          <w:b/>
          <w:sz w:val="28"/>
          <w:szCs w:val="28"/>
        </w:rPr>
        <w:t xml:space="preserve"> состояние территории МО «</w:t>
      </w:r>
      <w:r w:rsidR="001C34A5">
        <w:rPr>
          <w:b/>
          <w:sz w:val="28"/>
          <w:szCs w:val="28"/>
        </w:rPr>
        <w:t>Г</w:t>
      </w:r>
      <w:r w:rsidR="001C34A5" w:rsidRPr="00781AD9">
        <w:rPr>
          <w:b/>
          <w:sz w:val="28"/>
          <w:szCs w:val="28"/>
        </w:rPr>
        <w:t>ород Всеволожск»</w:t>
      </w:r>
    </w:p>
    <w:p w:rsidR="001C34A5" w:rsidRDefault="001C34A5" w:rsidP="001C34A5">
      <w:pPr>
        <w:ind w:firstLine="709"/>
        <w:jc w:val="center"/>
        <w:rPr>
          <w:b/>
          <w:sz w:val="28"/>
          <w:szCs w:val="28"/>
        </w:rPr>
      </w:pPr>
      <w:r w:rsidRPr="00781AD9">
        <w:rPr>
          <w:b/>
          <w:sz w:val="28"/>
          <w:szCs w:val="28"/>
        </w:rPr>
        <w:t>и основные проблемы в сфере благоустройства</w:t>
      </w:r>
    </w:p>
    <w:p w:rsidR="001C34A5" w:rsidRPr="00781AD9" w:rsidRDefault="001C34A5" w:rsidP="001C34A5">
      <w:pPr>
        <w:ind w:firstLine="709"/>
        <w:jc w:val="center"/>
        <w:rPr>
          <w:b/>
          <w:caps/>
        </w:rPr>
      </w:pPr>
    </w:p>
    <w:p w:rsidR="001C34A5" w:rsidRPr="00EB2E21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Pr="00EB2E21">
        <w:rPr>
          <w:sz w:val="28"/>
          <w:szCs w:val="28"/>
        </w:rPr>
        <w:t xml:space="preserve"> относится к группе динамично развивающихся городов. </w:t>
      </w:r>
      <w:r>
        <w:rPr>
          <w:sz w:val="28"/>
          <w:szCs w:val="28"/>
        </w:rPr>
        <w:t xml:space="preserve">                                  </w:t>
      </w:r>
      <w:r w:rsidRPr="00EB2E2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города Всеволожска</w:t>
      </w:r>
      <w:r w:rsidRPr="00EB2E21">
        <w:rPr>
          <w:sz w:val="28"/>
          <w:szCs w:val="28"/>
        </w:rPr>
        <w:t xml:space="preserve"> в постоянном режиме работают более </w:t>
      </w:r>
      <w:r>
        <w:rPr>
          <w:sz w:val="28"/>
          <w:szCs w:val="28"/>
        </w:rPr>
        <w:t xml:space="preserve">3 000 организаций, в т.ч. около 300 </w:t>
      </w:r>
      <w:r w:rsidRPr="00EB2E21">
        <w:rPr>
          <w:sz w:val="28"/>
          <w:szCs w:val="28"/>
        </w:rPr>
        <w:t xml:space="preserve">промышленных предприятий. </w:t>
      </w:r>
      <w:r>
        <w:rPr>
          <w:sz w:val="28"/>
          <w:szCs w:val="28"/>
        </w:rPr>
        <w:t xml:space="preserve">                                  </w:t>
      </w:r>
      <w:r w:rsidRPr="00E73E4A">
        <w:rPr>
          <w:sz w:val="28"/>
          <w:szCs w:val="28"/>
        </w:rPr>
        <w:t xml:space="preserve">Он становится все более привлекательным для инвесторов, для реализации производственных, градостроительных, культурно-оздоровительных, </w:t>
      </w:r>
      <w:r w:rsidRPr="00E73E4A">
        <w:rPr>
          <w:sz w:val="28"/>
          <w:szCs w:val="28"/>
        </w:rPr>
        <w:lastRenderedPageBreak/>
        <w:t xml:space="preserve">спортивных, научных, образовательных проектов, которые способствуют формированию имиджа </w:t>
      </w:r>
      <w:r>
        <w:rPr>
          <w:sz w:val="28"/>
          <w:szCs w:val="28"/>
        </w:rPr>
        <w:t xml:space="preserve"> </w:t>
      </w:r>
      <w:r w:rsidRPr="00E73E4A">
        <w:rPr>
          <w:sz w:val="28"/>
          <w:szCs w:val="28"/>
        </w:rPr>
        <w:t>и перспектив развития города.</w:t>
      </w:r>
    </w:p>
    <w:p w:rsidR="001C34A5" w:rsidRPr="00EB2E21" w:rsidRDefault="001C34A5" w:rsidP="001C34A5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 xml:space="preserve">Учитывая большую промышленную нагрузку на территорию, деятельность в области благоустройства </w:t>
      </w:r>
      <w:r>
        <w:rPr>
          <w:sz w:val="28"/>
          <w:szCs w:val="28"/>
        </w:rPr>
        <w:t>Всеволожска</w:t>
      </w:r>
      <w:r w:rsidRPr="00EB2E21">
        <w:rPr>
          <w:sz w:val="28"/>
          <w:szCs w:val="28"/>
        </w:rPr>
        <w:t xml:space="preserve"> заслуживает ос</w:t>
      </w:r>
      <w:r w:rsidR="00E66AF3">
        <w:rPr>
          <w:sz w:val="28"/>
          <w:szCs w:val="28"/>
        </w:rPr>
        <w:t>обого внимания</w:t>
      </w:r>
      <w:r w:rsidRPr="00EB2E21">
        <w:rPr>
          <w:sz w:val="28"/>
          <w:szCs w:val="28"/>
        </w:rPr>
        <w:t>.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 w:rsidRPr="00EB2E21">
        <w:rPr>
          <w:sz w:val="28"/>
          <w:szCs w:val="28"/>
        </w:rPr>
        <w:t>Понятие «</w:t>
      </w:r>
      <w:r w:rsidRPr="001610DB">
        <w:rPr>
          <w:sz w:val="28"/>
          <w:szCs w:val="28"/>
        </w:rPr>
        <w:t>комфортной городской среды территории</w:t>
      </w:r>
      <w:r w:rsidRPr="00EB2E21">
        <w:rPr>
          <w:sz w:val="28"/>
          <w:szCs w:val="28"/>
        </w:rPr>
        <w:t>» включает в себя работ</w:t>
      </w:r>
      <w:r>
        <w:rPr>
          <w:sz w:val="28"/>
          <w:szCs w:val="28"/>
        </w:rPr>
        <w:t>ы по: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ремонту внутридворовых проездов;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обеспечению освещения дворовых территорий;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скамеек, урн;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озеленению территорий;</w:t>
      </w:r>
    </w:p>
    <w:p w:rsidR="00B74A63" w:rsidRDefault="00B74A63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ограждений;</w:t>
      </w:r>
    </w:p>
    <w:p w:rsidR="00B74A63" w:rsidRDefault="00164CF6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установке малых архитектурных форм (МАФ)</w:t>
      </w:r>
      <w:r w:rsidR="00B74A63">
        <w:rPr>
          <w:sz w:val="28"/>
          <w:szCs w:val="28"/>
        </w:rPr>
        <w:t xml:space="preserve"> и городской мебели;</w:t>
      </w:r>
    </w:p>
    <w:p w:rsidR="00B74A63" w:rsidRDefault="00B74A63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отдыха;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автомобильных парковок;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оборудованию детских и спортивных площадок;</w:t>
      </w:r>
    </w:p>
    <w:p w:rsidR="00B74A63" w:rsidRDefault="00B74A63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обустройству площадок для выгула собак;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общественных пространств (парков, набережных, пешеходных зон, площадей, скверов).</w:t>
      </w:r>
    </w:p>
    <w:p w:rsidR="001C34A5" w:rsidRPr="001610DB" w:rsidRDefault="001C34A5" w:rsidP="001C34A5">
      <w:pPr>
        <w:ind w:firstLine="708"/>
        <w:jc w:val="both"/>
        <w:rPr>
          <w:sz w:val="28"/>
          <w:szCs w:val="28"/>
        </w:rPr>
      </w:pPr>
      <w:r w:rsidRPr="001610DB">
        <w:rPr>
          <w:sz w:val="28"/>
          <w:szCs w:val="28"/>
        </w:rPr>
        <w:t xml:space="preserve">Проблем, связанных с благоустройством города немало, это </w:t>
      </w:r>
      <w:r>
        <w:rPr>
          <w:sz w:val="28"/>
          <w:szCs w:val="28"/>
        </w:rPr>
        <w:t xml:space="preserve">                                </w:t>
      </w:r>
      <w:r w:rsidRPr="001610DB">
        <w:rPr>
          <w:sz w:val="28"/>
          <w:szCs w:val="28"/>
        </w:rPr>
        <w:t xml:space="preserve">и послужило причиной разработки данной программы. 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C576E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«Город Всеволожск»</w:t>
      </w:r>
      <w:r w:rsidRPr="00C5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входит 4 </w:t>
      </w:r>
      <w:r w:rsidRPr="00C576EF">
        <w:rPr>
          <w:sz w:val="28"/>
          <w:szCs w:val="28"/>
        </w:rPr>
        <w:t xml:space="preserve">населенных пункта, где проживает свыше 60 тыс. человек. 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расположено 506 многоквартирных домов, 70% процентов дворовых территорий</w:t>
      </w:r>
      <w:r w:rsidR="00E66AF3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нуждаются в срочном капитальном ремонте </w:t>
      </w:r>
      <w:r w:rsidRPr="003A69B5">
        <w:rPr>
          <w:sz w:val="28"/>
          <w:szCs w:val="28"/>
        </w:rPr>
        <w:t>внутриквартальных проездов.</w:t>
      </w:r>
      <w:r w:rsidRPr="00790BD1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>О</w:t>
      </w:r>
      <w:r w:rsidRPr="00623BDA">
        <w:rPr>
          <w:sz w:val="28"/>
          <w:szCs w:val="28"/>
        </w:rPr>
        <w:t>ткрыты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 xml:space="preserve">ов </w:t>
      </w:r>
      <w:r w:rsidRPr="00623BDA">
        <w:rPr>
          <w:sz w:val="28"/>
          <w:szCs w:val="28"/>
        </w:rPr>
        <w:t xml:space="preserve"> – 7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23BDA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игровы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="00FD0B87">
        <w:rPr>
          <w:sz w:val="28"/>
          <w:szCs w:val="28"/>
        </w:rPr>
        <w:t xml:space="preserve"> </w:t>
      </w:r>
      <w:r w:rsidR="00E66AF3">
        <w:rPr>
          <w:sz w:val="28"/>
          <w:szCs w:val="28"/>
        </w:rPr>
        <w:t xml:space="preserve">- </w:t>
      </w:r>
      <w:r w:rsidR="00FD0B87">
        <w:rPr>
          <w:sz w:val="28"/>
          <w:szCs w:val="28"/>
        </w:rPr>
        <w:t>более 63 адресов</w:t>
      </w:r>
      <w:r w:rsidRPr="00623BDA">
        <w:rPr>
          <w:sz w:val="28"/>
          <w:szCs w:val="28"/>
        </w:rPr>
        <w:t>, требующих регулярного содержания и более 3</w:t>
      </w:r>
      <w:r>
        <w:rPr>
          <w:sz w:val="28"/>
          <w:szCs w:val="28"/>
        </w:rPr>
        <w:t>5</w:t>
      </w:r>
      <w:r w:rsidRPr="00623BDA">
        <w:rPr>
          <w:sz w:val="28"/>
          <w:szCs w:val="28"/>
        </w:rPr>
        <w:t xml:space="preserve"> адресов с оборудованием устаревших образцов и требующих ремонта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3BDA">
        <w:rPr>
          <w:sz w:val="28"/>
          <w:szCs w:val="28"/>
        </w:rPr>
        <w:t>онтейнерны</w:t>
      </w:r>
      <w:r>
        <w:rPr>
          <w:sz w:val="28"/>
          <w:szCs w:val="28"/>
        </w:rPr>
        <w:t>х</w:t>
      </w:r>
      <w:r w:rsidRPr="00623BD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623BDA">
        <w:rPr>
          <w:sz w:val="28"/>
          <w:szCs w:val="28"/>
        </w:rPr>
        <w:t xml:space="preserve"> для сбора ТБО  </w:t>
      </w:r>
      <w:r w:rsidR="00E66AF3">
        <w:rPr>
          <w:sz w:val="28"/>
          <w:szCs w:val="28"/>
        </w:rPr>
        <w:t xml:space="preserve">- </w:t>
      </w:r>
      <w:r w:rsidRPr="00623BDA">
        <w:rPr>
          <w:sz w:val="28"/>
          <w:szCs w:val="28"/>
        </w:rPr>
        <w:t>154 шт</w:t>
      </w:r>
      <w:r>
        <w:rPr>
          <w:sz w:val="28"/>
          <w:szCs w:val="28"/>
        </w:rPr>
        <w:t>.</w:t>
      </w:r>
      <w:r w:rsidRPr="00623BDA">
        <w:rPr>
          <w:sz w:val="28"/>
          <w:szCs w:val="28"/>
        </w:rPr>
        <w:t xml:space="preserve"> 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Дворовые и общественные территории нуждаются в реконструкции                  в связи с окончанием срока службы оборудования детских игровых                                            и спортивных площадок. Также, большинство дворовых и общественных территорий города Всеволожска не отвечают градостроительным, экологическим, санитарным и др. требованиям (отсутствие урн, скамеек                       и т.д.).</w:t>
      </w:r>
    </w:p>
    <w:p w:rsidR="001C34A5" w:rsidRPr="004C29E1" w:rsidRDefault="001C34A5" w:rsidP="001C34A5">
      <w:pPr>
        <w:ind w:firstLine="708"/>
        <w:jc w:val="both"/>
        <w:rPr>
          <w:sz w:val="28"/>
          <w:szCs w:val="28"/>
        </w:rPr>
      </w:pPr>
      <w:r w:rsidRPr="004C29E1">
        <w:rPr>
          <w:sz w:val="28"/>
          <w:szCs w:val="28"/>
        </w:rPr>
        <w:t xml:space="preserve">Загрязнителями специфическими загрязняющими веществами являются промышленные предприятия, расположенные на территории </w:t>
      </w:r>
      <w:r>
        <w:rPr>
          <w:sz w:val="28"/>
          <w:szCs w:val="28"/>
        </w:rPr>
        <w:t>муниципального образования</w:t>
      </w:r>
      <w:r w:rsidRPr="004C29E1">
        <w:rPr>
          <w:sz w:val="28"/>
          <w:szCs w:val="28"/>
        </w:rPr>
        <w:t>.</w:t>
      </w:r>
    </w:p>
    <w:p w:rsidR="001C34A5" w:rsidRDefault="001C34A5" w:rsidP="001C34A5">
      <w:pPr>
        <w:shd w:val="clear" w:color="auto" w:fill="FFFFFF"/>
        <w:tabs>
          <w:tab w:val="left" w:pos="1013"/>
        </w:tabs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Одним </w:t>
      </w:r>
      <w:r>
        <w:rPr>
          <w:spacing w:val="-3"/>
          <w:sz w:val="28"/>
          <w:szCs w:val="28"/>
        </w:rPr>
        <w:t>из самых активных источников негативного воздействия                                на окружающую среду являются дороги регионального и местного значения, которые проходят через территорию города.</w:t>
      </w:r>
    </w:p>
    <w:p w:rsidR="001C34A5" w:rsidRDefault="001C34A5" w:rsidP="001C34A5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Несмотря на предпринимаемые меры</w:t>
      </w:r>
      <w:r>
        <w:rPr>
          <w:sz w:val="28"/>
          <w:szCs w:val="28"/>
        </w:rPr>
        <w:t xml:space="preserve">, на территории поселения регулярно образуются «стихийные» несанкционированные свалки. Они </w:t>
      </w:r>
      <w:r>
        <w:rPr>
          <w:sz w:val="28"/>
          <w:szCs w:val="28"/>
        </w:rPr>
        <w:lastRenderedPageBreak/>
        <w:t xml:space="preserve">также являются источниками загрязнения природных вод, почв                                               и атмосферного воздуха, снижают ценность и привлекательность природных ландшафтов территории. 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D95848">
        <w:rPr>
          <w:sz w:val="28"/>
          <w:szCs w:val="28"/>
        </w:rPr>
        <w:t xml:space="preserve">уществует ряд проблем, сдерживающих развитие </w:t>
      </w:r>
      <w:r>
        <w:rPr>
          <w:sz w:val="28"/>
          <w:szCs w:val="28"/>
        </w:rPr>
        <w:t>Всеволожска</w:t>
      </w:r>
      <w:r w:rsidR="00C65305">
        <w:rPr>
          <w:sz w:val="28"/>
          <w:szCs w:val="28"/>
        </w:rPr>
        <w:t>,</w:t>
      </w:r>
      <w:r w:rsidRPr="00D95848">
        <w:rPr>
          <w:sz w:val="28"/>
          <w:szCs w:val="28"/>
        </w:rPr>
        <w:t xml:space="preserve"> как </w:t>
      </w:r>
      <w:r>
        <w:rPr>
          <w:sz w:val="28"/>
          <w:szCs w:val="28"/>
        </w:rPr>
        <w:t>благоустроенного города</w:t>
      </w:r>
      <w:r w:rsidRPr="00D95848">
        <w:rPr>
          <w:sz w:val="28"/>
          <w:szCs w:val="28"/>
        </w:rPr>
        <w:t>:</w:t>
      </w:r>
    </w:p>
    <w:p w:rsidR="001C34A5" w:rsidRPr="00704F8E" w:rsidRDefault="001C34A5" w:rsidP="001C34A5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1. Ненадлежащее состояние внутридомовых проездов; </w:t>
      </w:r>
    </w:p>
    <w:p w:rsidR="001C34A5" w:rsidRPr="00704F8E" w:rsidRDefault="001C34A5" w:rsidP="001C34A5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>2. Изношены и перегружены инженерные сети (электроснабжения, ливневой канализации и др.);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 w:rsidRPr="00704F8E">
        <w:rPr>
          <w:sz w:val="28"/>
          <w:szCs w:val="28"/>
        </w:rPr>
        <w:t xml:space="preserve">3. Моральный и физический износ оборудования детских игровых </w:t>
      </w:r>
      <w:r>
        <w:rPr>
          <w:sz w:val="28"/>
          <w:szCs w:val="28"/>
        </w:rPr>
        <w:t xml:space="preserve">                               и спортивных </w:t>
      </w:r>
      <w:r w:rsidRPr="00704F8E">
        <w:rPr>
          <w:sz w:val="28"/>
          <w:szCs w:val="28"/>
        </w:rPr>
        <w:t>площадок;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большинстве придомовых территорий отсутствуют автомобильные парковки;</w:t>
      </w:r>
    </w:p>
    <w:p w:rsidR="001C34A5" w:rsidRPr="00704F8E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благоустроены парки, скверы, пешеходные зоны с отсутствием скамеек и урн. </w:t>
      </w:r>
    </w:p>
    <w:p w:rsidR="00FD0B87" w:rsidRDefault="001C34A5" w:rsidP="001C34A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Работы по благоустройству </w:t>
      </w:r>
      <w:r>
        <w:rPr>
          <w:sz w:val="28"/>
          <w:szCs w:val="28"/>
        </w:rPr>
        <w:t>города Всеволожска</w:t>
      </w:r>
      <w:r w:rsidRPr="003B58B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</w:t>
      </w:r>
      <w:r>
        <w:rPr>
          <w:sz w:val="28"/>
          <w:szCs w:val="28"/>
        </w:rPr>
        <w:t xml:space="preserve">                                          </w:t>
      </w:r>
      <w:r w:rsidRPr="003B58B3">
        <w:rPr>
          <w:sz w:val="28"/>
          <w:szCs w:val="28"/>
        </w:rPr>
        <w:t>в плоскость конкретных практических действий.</w:t>
      </w:r>
    </w:p>
    <w:p w:rsidR="001C34A5" w:rsidRPr="003B58B3" w:rsidRDefault="001C34A5" w:rsidP="001C34A5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 </w:t>
      </w:r>
      <w:r w:rsidR="00FD0B87">
        <w:rPr>
          <w:sz w:val="28"/>
          <w:szCs w:val="28"/>
        </w:rPr>
        <w:t xml:space="preserve">На сегодняшний день </w:t>
      </w:r>
      <w:r w:rsidRPr="003B58B3">
        <w:rPr>
          <w:sz w:val="28"/>
          <w:szCs w:val="28"/>
        </w:rPr>
        <w:t>налажена должным образом работа специализированных предприятий, внедр</w:t>
      </w:r>
      <w:r>
        <w:rPr>
          <w:sz w:val="28"/>
          <w:szCs w:val="28"/>
        </w:rPr>
        <w:t>ена</w:t>
      </w:r>
      <w:r w:rsidRPr="003B58B3">
        <w:rPr>
          <w:sz w:val="28"/>
          <w:szCs w:val="28"/>
        </w:rPr>
        <w:t xml:space="preserve"> практика благоустройства территорий на основе </w:t>
      </w:r>
      <w:r>
        <w:rPr>
          <w:sz w:val="28"/>
          <w:szCs w:val="28"/>
        </w:rPr>
        <w:t>контрактных</w:t>
      </w:r>
      <w:r w:rsidRPr="003B58B3">
        <w:rPr>
          <w:sz w:val="28"/>
          <w:szCs w:val="28"/>
        </w:rPr>
        <w:t xml:space="preserve"> отношений с организациями различных форм собственности и гражданами.</w:t>
      </w:r>
    </w:p>
    <w:p w:rsidR="001C34A5" w:rsidRPr="003B58B3" w:rsidRDefault="001C34A5" w:rsidP="001C34A5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Для решения проблем по благоустройству </w:t>
      </w:r>
      <w:r>
        <w:rPr>
          <w:sz w:val="28"/>
          <w:szCs w:val="28"/>
        </w:rPr>
        <w:t>МО «Город Всеволожск»</w:t>
      </w:r>
      <w:r w:rsidRPr="003B58B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C34A5" w:rsidRPr="008D4A6C" w:rsidRDefault="001C34A5" w:rsidP="001C34A5">
      <w:pPr>
        <w:pStyle w:val="aa"/>
        <w:shd w:val="clear" w:color="auto" w:fill="FFFFFF"/>
        <w:spacing w:before="0" w:after="0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Риски,</w:t>
      </w:r>
      <w:r w:rsidRPr="008D4A6C">
        <w:rPr>
          <w:position w:val="-2"/>
          <w:sz w:val="28"/>
          <w:szCs w:val="28"/>
        </w:rPr>
        <w:t xml:space="preserve"> оказ</w:t>
      </w:r>
      <w:r>
        <w:rPr>
          <w:position w:val="-2"/>
          <w:sz w:val="28"/>
          <w:szCs w:val="28"/>
        </w:rPr>
        <w:t>ывающие</w:t>
      </w:r>
      <w:r w:rsidRPr="008D4A6C">
        <w:rPr>
          <w:position w:val="-2"/>
          <w:sz w:val="28"/>
          <w:szCs w:val="28"/>
        </w:rPr>
        <w:t xml:space="preserve"> влияние на решение поставленных </w:t>
      </w:r>
      <w:r>
        <w:rPr>
          <w:position w:val="-2"/>
          <w:sz w:val="28"/>
          <w:szCs w:val="28"/>
        </w:rPr>
        <w:t xml:space="preserve">                                               </w:t>
      </w:r>
      <w:r w:rsidRPr="008D4A6C">
        <w:rPr>
          <w:position w:val="-2"/>
          <w:sz w:val="28"/>
          <w:szCs w:val="28"/>
        </w:rPr>
        <w:t xml:space="preserve">в </w:t>
      </w:r>
      <w:r>
        <w:rPr>
          <w:position w:val="-2"/>
          <w:sz w:val="28"/>
          <w:szCs w:val="28"/>
        </w:rPr>
        <w:t xml:space="preserve">муниципальной </w:t>
      </w:r>
      <w:r w:rsidRPr="008D4A6C">
        <w:rPr>
          <w:position w:val="-2"/>
          <w:sz w:val="28"/>
          <w:szCs w:val="28"/>
        </w:rPr>
        <w:t>программе задач</w:t>
      </w:r>
      <w:r>
        <w:rPr>
          <w:position w:val="-2"/>
          <w:sz w:val="28"/>
          <w:szCs w:val="28"/>
        </w:rPr>
        <w:t>: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неэффективность организации и управления процессом реализации положений основных мероприя</w:t>
      </w:r>
      <w:r>
        <w:rPr>
          <w:position w:val="-2"/>
          <w:sz w:val="28"/>
          <w:szCs w:val="28"/>
        </w:rPr>
        <w:t>тий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использование бюджетных средств;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неэффективное и необоснованное перераспредел</w:t>
      </w:r>
      <w:r>
        <w:rPr>
          <w:position w:val="-2"/>
          <w:sz w:val="28"/>
          <w:szCs w:val="28"/>
        </w:rPr>
        <w:t>ение средств в ходе исполнения 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недостаток денежных средств </w:t>
      </w:r>
      <w:r>
        <w:rPr>
          <w:position w:val="-2"/>
          <w:sz w:val="28"/>
          <w:szCs w:val="28"/>
        </w:rPr>
        <w:t xml:space="preserve">бюджета МО «Город Всеволожск»                      </w:t>
      </w:r>
      <w:r w:rsidRPr="008D4A6C">
        <w:rPr>
          <w:position w:val="-2"/>
          <w:sz w:val="28"/>
          <w:szCs w:val="28"/>
        </w:rPr>
        <w:t xml:space="preserve">на реализацию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отсутствие или недостаточность межведомственной координации </w:t>
      </w:r>
      <w:r>
        <w:rPr>
          <w:position w:val="-2"/>
          <w:sz w:val="28"/>
          <w:szCs w:val="28"/>
        </w:rPr>
        <w:t xml:space="preserve">                                 </w:t>
      </w:r>
      <w:r w:rsidRPr="008D4A6C">
        <w:rPr>
          <w:position w:val="-2"/>
          <w:sz w:val="28"/>
          <w:szCs w:val="28"/>
        </w:rPr>
        <w:t xml:space="preserve">в ходе реализации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программы.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 w:rsidRPr="008D4A6C">
        <w:rPr>
          <w:position w:val="-2"/>
          <w:sz w:val="28"/>
          <w:szCs w:val="28"/>
        </w:rPr>
        <w:lastRenderedPageBreak/>
        <w:t xml:space="preserve">Управление рисками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 будет осуществляться на основе: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разработки и внедрения эффективн</w:t>
      </w:r>
      <w:r>
        <w:rPr>
          <w:position w:val="-2"/>
          <w:sz w:val="28"/>
          <w:szCs w:val="28"/>
        </w:rPr>
        <w:t>ой системы контроля реализации муниципальной</w:t>
      </w:r>
      <w:r w:rsidRPr="008D4A6C">
        <w:rPr>
          <w:position w:val="-2"/>
          <w:sz w:val="28"/>
          <w:szCs w:val="28"/>
        </w:rPr>
        <w:t xml:space="preserve"> программы, а также эффективного использования бюджетных средств;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проведения регулярной оценки результативности и эффективности реализации основных мероприятий </w:t>
      </w:r>
      <w:r>
        <w:rPr>
          <w:position w:val="-2"/>
          <w:sz w:val="28"/>
          <w:szCs w:val="28"/>
        </w:rPr>
        <w:t>муниципальной</w:t>
      </w:r>
      <w:r w:rsidRPr="008D4A6C">
        <w:rPr>
          <w:position w:val="-2"/>
          <w:sz w:val="28"/>
          <w:szCs w:val="28"/>
        </w:rPr>
        <w:t xml:space="preserve"> программы;</w:t>
      </w:r>
    </w:p>
    <w:p w:rsidR="001C34A5" w:rsidRPr="008D4A6C" w:rsidRDefault="001C34A5" w:rsidP="001C34A5">
      <w:pPr>
        <w:pStyle w:val="ConsPlusNormal"/>
        <w:ind w:firstLine="540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 xml:space="preserve">реализации предупредительных мер в виде заблаговременного проведения всех необходимых работ, подписания меморандумов </w:t>
      </w:r>
      <w:r>
        <w:rPr>
          <w:position w:val="-2"/>
          <w:sz w:val="28"/>
          <w:szCs w:val="28"/>
        </w:rPr>
        <w:t xml:space="preserve">                                            </w:t>
      </w:r>
      <w:r w:rsidRPr="008D4A6C">
        <w:rPr>
          <w:position w:val="-2"/>
          <w:sz w:val="28"/>
          <w:szCs w:val="28"/>
        </w:rPr>
        <w:t>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1C34A5" w:rsidRDefault="001C34A5" w:rsidP="001C34A5">
      <w:pPr>
        <w:pStyle w:val="ConsPlusNormal"/>
        <w:ind w:firstLine="540"/>
        <w:jc w:val="both"/>
      </w:pPr>
      <w:r>
        <w:rPr>
          <w:position w:val="-2"/>
          <w:sz w:val="28"/>
          <w:szCs w:val="28"/>
        </w:rPr>
        <w:t>- </w:t>
      </w:r>
      <w:r w:rsidRPr="008D4A6C">
        <w:rPr>
          <w:position w:val="-2"/>
          <w:sz w:val="28"/>
          <w:szCs w:val="28"/>
        </w:rPr>
        <w:t>оперативного реагирова</w:t>
      </w:r>
      <w:r>
        <w:rPr>
          <w:position w:val="-2"/>
          <w:sz w:val="28"/>
          <w:szCs w:val="28"/>
        </w:rPr>
        <w:t>ния путем внесения изменений                                             в муниципальную</w:t>
      </w:r>
      <w:r w:rsidRPr="008D4A6C">
        <w:rPr>
          <w:position w:val="-2"/>
          <w:sz w:val="28"/>
          <w:szCs w:val="28"/>
        </w:rPr>
        <w:t xml:space="preserve"> программу, снижающих воздействие негативных факторов на выполнение целевых</w:t>
      </w:r>
      <w:r w:rsidRPr="00B510B0">
        <w:rPr>
          <w:position w:val="-2"/>
          <w:sz w:val="28"/>
          <w:szCs w:val="28"/>
        </w:rPr>
        <w:t xml:space="preserve"> показателей.</w:t>
      </w:r>
    </w:p>
    <w:p w:rsidR="001C34A5" w:rsidRDefault="001C34A5" w:rsidP="001C34A5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</w:t>
      </w:r>
      <w:r>
        <w:rPr>
          <w:sz w:val="28"/>
          <w:szCs w:val="28"/>
        </w:rPr>
        <w:t xml:space="preserve">                           </w:t>
      </w:r>
      <w:r w:rsidRPr="003B58B3">
        <w:rPr>
          <w:sz w:val="28"/>
          <w:szCs w:val="28"/>
        </w:rPr>
        <w:t xml:space="preserve"> в соответствии с настоящей Программой.</w:t>
      </w:r>
    </w:p>
    <w:p w:rsidR="001230B2" w:rsidRDefault="001230B2" w:rsidP="001C34A5">
      <w:pPr>
        <w:pStyle w:val="printj"/>
        <w:spacing w:before="0" w:after="0"/>
        <w:ind w:firstLine="709"/>
        <w:jc w:val="both"/>
        <w:rPr>
          <w:sz w:val="28"/>
          <w:szCs w:val="28"/>
        </w:rPr>
      </w:pP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М</w:t>
      </w:r>
      <w:r w:rsidRPr="00E20F3B">
        <w:rPr>
          <w:b/>
          <w:sz w:val="28"/>
          <w:szCs w:val="28"/>
        </w:rPr>
        <w:t>инимальный перечень</w:t>
      </w:r>
      <w:r>
        <w:rPr>
          <w:b/>
          <w:sz w:val="28"/>
          <w:szCs w:val="28"/>
        </w:rPr>
        <w:t xml:space="preserve">, дополнительный перечень </w:t>
      </w:r>
      <w:r w:rsidRPr="00521479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по</w:t>
      </w:r>
      <w:r w:rsidRPr="00521479">
        <w:rPr>
          <w:b/>
          <w:sz w:val="28"/>
          <w:szCs w:val="28"/>
        </w:rPr>
        <w:t xml:space="preserve"> благоустройству дворовых </w:t>
      </w:r>
      <w:r>
        <w:rPr>
          <w:b/>
          <w:sz w:val="28"/>
          <w:szCs w:val="28"/>
        </w:rPr>
        <w:t xml:space="preserve">и общественных </w:t>
      </w:r>
      <w:r w:rsidRPr="00521479">
        <w:rPr>
          <w:b/>
          <w:sz w:val="28"/>
          <w:szCs w:val="28"/>
        </w:rPr>
        <w:t>территорий</w:t>
      </w:r>
      <w:r>
        <w:rPr>
          <w:b/>
          <w:sz w:val="28"/>
          <w:szCs w:val="28"/>
        </w:rPr>
        <w:t>: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дворовых территорий включает проведение следующих мероприятий:</w:t>
      </w:r>
    </w:p>
    <w:p w:rsidR="001230B2" w:rsidRPr="00F7562F" w:rsidRDefault="001230B2" w:rsidP="001230B2">
      <w:pPr>
        <w:ind w:firstLine="709"/>
        <w:jc w:val="both"/>
        <w:rPr>
          <w:sz w:val="28"/>
          <w:szCs w:val="28"/>
        </w:rPr>
      </w:pPr>
      <w:r w:rsidRPr="00F7562F">
        <w:rPr>
          <w:sz w:val="28"/>
          <w:szCs w:val="28"/>
        </w:rPr>
        <w:t>- ремонт внутридворовых проездов;</w:t>
      </w:r>
    </w:p>
    <w:p w:rsidR="001230B2" w:rsidRPr="00F7562F" w:rsidRDefault="001230B2" w:rsidP="001230B2">
      <w:pPr>
        <w:ind w:firstLine="709"/>
        <w:jc w:val="both"/>
        <w:rPr>
          <w:sz w:val="28"/>
          <w:szCs w:val="28"/>
        </w:rPr>
      </w:pPr>
      <w:r w:rsidRPr="00F7562F">
        <w:rPr>
          <w:sz w:val="28"/>
          <w:szCs w:val="28"/>
        </w:rPr>
        <w:t>- обеспечение освещения дворовых территорий;</w:t>
      </w:r>
    </w:p>
    <w:p w:rsidR="001230B2" w:rsidRPr="00F7562F" w:rsidRDefault="001230B2" w:rsidP="001230B2">
      <w:pPr>
        <w:ind w:firstLine="709"/>
        <w:jc w:val="both"/>
        <w:rPr>
          <w:sz w:val="28"/>
          <w:szCs w:val="28"/>
        </w:rPr>
      </w:pPr>
      <w:r w:rsidRPr="00F7562F">
        <w:rPr>
          <w:sz w:val="28"/>
          <w:szCs w:val="28"/>
        </w:rPr>
        <w:t>- установка скамеек;</w:t>
      </w:r>
    </w:p>
    <w:p w:rsidR="001230B2" w:rsidRPr="00F7562F" w:rsidRDefault="001230B2" w:rsidP="001230B2">
      <w:pPr>
        <w:ind w:firstLine="709"/>
        <w:jc w:val="both"/>
        <w:rPr>
          <w:sz w:val="28"/>
          <w:szCs w:val="28"/>
        </w:rPr>
      </w:pPr>
      <w:r w:rsidRPr="00F7562F">
        <w:rPr>
          <w:sz w:val="28"/>
          <w:szCs w:val="28"/>
        </w:rPr>
        <w:t>- установка урн;</w:t>
      </w:r>
    </w:p>
    <w:p w:rsidR="001230B2" w:rsidRPr="00F7562F" w:rsidRDefault="001230B2" w:rsidP="001230B2">
      <w:pPr>
        <w:ind w:firstLine="709"/>
        <w:jc w:val="both"/>
        <w:rPr>
          <w:sz w:val="28"/>
          <w:szCs w:val="28"/>
        </w:rPr>
      </w:pPr>
      <w:r w:rsidRPr="00F7562F">
        <w:rPr>
          <w:sz w:val="28"/>
          <w:szCs w:val="28"/>
        </w:rPr>
        <w:t>- озеленение территорий;</w:t>
      </w:r>
    </w:p>
    <w:p w:rsidR="001230B2" w:rsidRPr="00F7562F" w:rsidRDefault="001230B2" w:rsidP="001230B2">
      <w:pPr>
        <w:ind w:firstLine="709"/>
        <w:jc w:val="both"/>
        <w:rPr>
          <w:sz w:val="28"/>
          <w:szCs w:val="28"/>
        </w:rPr>
      </w:pPr>
      <w:r w:rsidRPr="00F7562F">
        <w:rPr>
          <w:sz w:val="28"/>
          <w:szCs w:val="28"/>
        </w:rPr>
        <w:t>- оборудование детских площадок с устройством травмобезопасного покрытия из резиновой крошки;</w:t>
      </w:r>
    </w:p>
    <w:p w:rsidR="001230B2" w:rsidRPr="00F7562F" w:rsidRDefault="001230B2" w:rsidP="001230B2">
      <w:pPr>
        <w:ind w:firstLine="709"/>
        <w:jc w:val="both"/>
        <w:rPr>
          <w:sz w:val="28"/>
          <w:szCs w:val="28"/>
        </w:rPr>
      </w:pPr>
      <w:r w:rsidRPr="00F7562F">
        <w:rPr>
          <w:sz w:val="28"/>
          <w:szCs w:val="28"/>
        </w:rPr>
        <w:t>- создание пешеходных дорожек, тротуаров.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</w:t>
      </w:r>
      <w:r w:rsidRPr="00521479">
        <w:rPr>
          <w:sz w:val="28"/>
          <w:szCs w:val="28"/>
        </w:rPr>
        <w:t xml:space="preserve"> перечень работ по благоустройству дворовых </w:t>
      </w:r>
      <w:r>
        <w:rPr>
          <w:sz w:val="28"/>
          <w:szCs w:val="28"/>
        </w:rPr>
        <w:t>территорий</w:t>
      </w:r>
      <w:r w:rsidRPr="00521479">
        <w:rPr>
          <w:sz w:val="28"/>
          <w:szCs w:val="28"/>
        </w:rPr>
        <w:t xml:space="preserve"> включает проведение следующих мероприятий: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ограждений;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 и уличной мебели;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обустройство автомобильных парковок;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оборудование детских площадок;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оборудование спортивных площадок;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отдыха;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площадок для выгула собак;</w:t>
      </w:r>
    </w:p>
    <w:p w:rsidR="001230B2" w:rsidRDefault="001230B2" w:rsidP="00123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7562F">
        <w:rPr>
          <w:sz w:val="28"/>
          <w:szCs w:val="28"/>
        </w:rPr>
        <w:t>-оборудование поверхностной дренажной системы внутридворовых проездов;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другие виды работ.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по благоустройству общественных территорий включает проведение следующих мероприятий: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 устройство автомобильных проездов;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пешеходных зон;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велосипедных дорожек и роликовых трасс;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заниженных съездов с тротуара;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тактильных покрытий;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организация освещения декоративного;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скамеек;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урн;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 озеленение территорий;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ограждений;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установка малых архитектурных форм и городской мебели;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поверхностной дренажной системы;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площадок для отдыха;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детских площадок;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спортивных площадок;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демонтажные работы;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покрасочные работы;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доставка оборудования и материалов;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оборудование парковочных мест для автомобилей, в том числе мест для маломобильных групп населения;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228F">
        <w:rPr>
          <w:sz w:val="28"/>
          <w:szCs w:val="28"/>
        </w:rPr>
        <w:t>- устройство фонтанов;</w:t>
      </w:r>
    </w:p>
    <w:p w:rsidR="001230B2" w:rsidRPr="00EE228F" w:rsidRDefault="001230B2" w:rsidP="001230B2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E228F">
        <w:rPr>
          <w:sz w:val="28"/>
          <w:szCs w:val="28"/>
        </w:rPr>
        <w:t>- оборудование набережной, спуска к воде, пирса и пляжа адаптированных для маломобильных групп населения.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479">
        <w:rPr>
          <w:sz w:val="28"/>
          <w:szCs w:val="28"/>
        </w:rPr>
        <w:t xml:space="preserve">Участие заинтересованных лиц при выполнении работ </w:t>
      </w:r>
      <w:r>
        <w:rPr>
          <w:sz w:val="28"/>
          <w:szCs w:val="28"/>
        </w:rPr>
        <w:t xml:space="preserve">                                                                   </w:t>
      </w:r>
      <w:r w:rsidRPr="00521479">
        <w:rPr>
          <w:sz w:val="28"/>
          <w:szCs w:val="28"/>
        </w:rPr>
        <w:t>по благоустройству дворовых территорий  в рамках дополнительного перечня работ предусмотрено в форме привлечения заинтересованных лиц</w:t>
      </w:r>
      <w:r>
        <w:rPr>
          <w:sz w:val="28"/>
          <w:szCs w:val="28"/>
        </w:rPr>
        <w:t xml:space="preserve"> </w:t>
      </w:r>
      <w:r w:rsidRPr="00521479">
        <w:rPr>
          <w:sz w:val="28"/>
          <w:szCs w:val="28"/>
        </w:rPr>
        <w:t>к проведению демонтажных и общестроительных работ, не требующих специализированных навыков и квалификации,</w:t>
      </w:r>
      <w:r>
        <w:rPr>
          <w:sz w:val="28"/>
          <w:szCs w:val="28"/>
        </w:rPr>
        <w:t xml:space="preserve"> а также мероприятий  по уборке</w:t>
      </w:r>
      <w:r w:rsidRPr="00521479">
        <w:rPr>
          <w:sz w:val="28"/>
          <w:szCs w:val="28"/>
        </w:rPr>
        <w:t xml:space="preserve"> территории после завершения работ.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900">
        <w:rPr>
          <w:sz w:val="28"/>
          <w:szCs w:val="28"/>
        </w:rPr>
        <w:t xml:space="preserve">Реализация мероприятий дополнительного перечня работ </w:t>
      </w:r>
      <w:r>
        <w:rPr>
          <w:sz w:val="28"/>
          <w:szCs w:val="28"/>
        </w:rPr>
        <w:t xml:space="preserve">осуществляется </w:t>
      </w:r>
      <w:r w:rsidRPr="00E41900">
        <w:rPr>
          <w:sz w:val="28"/>
          <w:szCs w:val="28"/>
        </w:rPr>
        <w:t>при условии реализации</w:t>
      </w:r>
      <w:r>
        <w:rPr>
          <w:sz w:val="28"/>
          <w:szCs w:val="28"/>
        </w:rPr>
        <w:t xml:space="preserve"> всех</w:t>
      </w:r>
      <w:r w:rsidRPr="00E41900">
        <w:rPr>
          <w:sz w:val="28"/>
          <w:szCs w:val="28"/>
        </w:rPr>
        <w:t xml:space="preserve"> мероприятий, предусмотренных </w:t>
      </w:r>
      <w:r>
        <w:rPr>
          <w:sz w:val="28"/>
          <w:szCs w:val="28"/>
        </w:rPr>
        <w:t>в минимальном перечне</w:t>
      </w:r>
      <w:r w:rsidRPr="00E4190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. В случае отсутствия необходимости реализации одного и (или) нескольких мероприятий</w:t>
      </w:r>
      <w:r w:rsidRPr="00DF5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в минимальном перечне работ, в соответствии  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 </w:t>
      </w:r>
    </w:p>
    <w:p w:rsidR="001230B2" w:rsidRPr="00B90877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 Адресный перечень</w:t>
      </w:r>
      <w:r w:rsidRPr="00A64FC7">
        <w:rPr>
          <w:b/>
          <w:sz w:val="28"/>
          <w:szCs w:val="28"/>
        </w:rPr>
        <w:t xml:space="preserve"> дворовых и общественных территорий</w:t>
      </w:r>
    </w:p>
    <w:p w:rsidR="001230B2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0B2" w:rsidRPr="00573FC5" w:rsidRDefault="001230B2" w:rsidP="00123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A7245">
        <w:rPr>
          <w:sz w:val="28"/>
          <w:szCs w:val="28"/>
        </w:rPr>
        <w:t>дресный перечень</w:t>
      </w:r>
      <w:r>
        <w:rPr>
          <w:sz w:val="28"/>
          <w:szCs w:val="28"/>
        </w:rPr>
        <w:t xml:space="preserve"> дворовых и общественных территорий определяе</w:t>
      </w:r>
      <w:r w:rsidRPr="001A7245">
        <w:rPr>
          <w:sz w:val="28"/>
          <w:szCs w:val="28"/>
        </w:rPr>
        <w:t>тся по результатам общественных</w:t>
      </w:r>
      <w:r>
        <w:rPr>
          <w:sz w:val="28"/>
          <w:szCs w:val="28"/>
        </w:rPr>
        <w:t xml:space="preserve"> обсуждений,</w:t>
      </w:r>
      <w:r w:rsidRPr="00EC2F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предложений граждан, одобренных в соответствии с утвержденным Порядком предоставления и оценки заинтересованных лиц о включении в муниципальную программу дворовой территории, общественной территории.</w:t>
      </w:r>
    </w:p>
    <w:p w:rsidR="001C34A5" w:rsidRDefault="001C34A5" w:rsidP="001C34A5">
      <w:pPr>
        <w:rPr>
          <w:b/>
          <w:sz w:val="28"/>
          <w:szCs w:val="28"/>
        </w:rPr>
      </w:pPr>
    </w:p>
    <w:p w:rsidR="00BF4C84" w:rsidRDefault="00BF4C84" w:rsidP="00BF4C84">
      <w:pPr>
        <w:pStyle w:val="af2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Pr="00F02517">
        <w:rPr>
          <w:b/>
          <w:bCs/>
          <w:sz w:val="28"/>
          <w:szCs w:val="28"/>
        </w:rPr>
        <w:t xml:space="preserve">Приоритеты государственной (муниципальной) политики в сфере реализации </w:t>
      </w:r>
      <w:r>
        <w:rPr>
          <w:b/>
          <w:bCs/>
          <w:sz w:val="28"/>
          <w:szCs w:val="28"/>
        </w:rPr>
        <w:t>под</w:t>
      </w:r>
      <w:r w:rsidRPr="00F02517">
        <w:rPr>
          <w:b/>
          <w:bCs/>
          <w:sz w:val="28"/>
          <w:szCs w:val="28"/>
        </w:rPr>
        <w:t>программы</w:t>
      </w:r>
    </w:p>
    <w:p w:rsidR="001C34A5" w:rsidRDefault="001C34A5" w:rsidP="001C34A5">
      <w:pPr>
        <w:jc w:val="center"/>
        <w:rPr>
          <w:b/>
          <w:sz w:val="28"/>
          <w:szCs w:val="28"/>
        </w:rPr>
      </w:pPr>
    </w:p>
    <w:p w:rsidR="00A72233" w:rsidRDefault="00A72233" w:rsidP="00A722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«</w:t>
      </w:r>
      <w:r w:rsidRPr="00B66D47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 на</w:t>
      </w:r>
      <w:r w:rsidRPr="00B66D47">
        <w:rPr>
          <w:sz w:val="28"/>
          <w:szCs w:val="28"/>
        </w:rPr>
        <w:t xml:space="preserve"> террито</w:t>
      </w:r>
      <w:r>
        <w:rPr>
          <w:sz w:val="28"/>
          <w:szCs w:val="28"/>
        </w:rPr>
        <w:t>рии муниципального образования</w:t>
      </w:r>
      <w:r w:rsidRPr="00B66D47">
        <w:rPr>
          <w:sz w:val="28"/>
          <w:szCs w:val="28"/>
        </w:rPr>
        <w:t xml:space="preserve"> «Город Всеволожск»</w:t>
      </w:r>
      <w:r>
        <w:rPr>
          <w:sz w:val="28"/>
          <w:szCs w:val="28"/>
        </w:rPr>
        <w:t xml:space="preserve"> Всеволожского муниципального района Лен</w:t>
      </w:r>
      <w:r w:rsidR="00E53891">
        <w:rPr>
          <w:sz w:val="28"/>
          <w:szCs w:val="28"/>
        </w:rPr>
        <w:t>инградской области  на 2018-2024</w:t>
      </w:r>
      <w:r w:rsidRPr="00B66D4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является </w:t>
      </w:r>
      <w:r w:rsidRPr="00A72233">
        <w:rPr>
          <w:color w:val="000000"/>
          <w:sz w:val="28"/>
          <w:szCs w:val="28"/>
        </w:rPr>
        <w:t>повышение уровня благоустройства территории муниципального образования  «Город Всеволожск» Всеволожского муниципального района Ленинградской области.</w:t>
      </w:r>
    </w:p>
    <w:p w:rsidR="00A72233" w:rsidRPr="00A72233" w:rsidRDefault="00A72233" w:rsidP="00A72233">
      <w:pPr>
        <w:ind w:firstLine="709"/>
        <w:jc w:val="both"/>
        <w:rPr>
          <w:color w:val="000000"/>
          <w:sz w:val="28"/>
          <w:szCs w:val="28"/>
        </w:rPr>
      </w:pPr>
      <w:r w:rsidRPr="00A72233">
        <w:rPr>
          <w:color w:val="000000"/>
          <w:sz w:val="28"/>
          <w:szCs w:val="28"/>
        </w:rPr>
        <w:t>Основные задачи программы:</w:t>
      </w:r>
    </w:p>
    <w:p w:rsidR="00A72233" w:rsidRPr="00A72233" w:rsidRDefault="00A72233" w:rsidP="00A72233">
      <w:pPr>
        <w:snapToGrid w:val="0"/>
        <w:jc w:val="both"/>
        <w:rPr>
          <w:sz w:val="28"/>
          <w:szCs w:val="28"/>
        </w:rPr>
      </w:pPr>
      <w:r w:rsidRPr="00A72233">
        <w:rPr>
          <w:sz w:val="28"/>
          <w:szCs w:val="28"/>
        </w:rPr>
        <w:t>1. Повышение уровня благоустройства дворовых территорий муниципального образования «Город Всеволожск» Всеволожского муниципального района Ленинградской области;</w:t>
      </w:r>
    </w:p>
    <w:p w:rsidR="00A72233" w:rsidRPr="00A72233" w:rsidRDefault="00A72233" w:rsidP="00A72233">
      <w:pPr>
        <w:snapToGrid w:val="0"/>
        <w:jc w:val="both"/>
        <w:rPr>
          <w:sz w:val="28"/>
          <w:szCs w:val="28"/>
        </w:rPr>
      </w:pPr>
      <w:r w:rsidRPr="00A72233">
        <w:rPr>
          <w:sz w:val="28"/>
          <w:szCs w:val="28"/>
        </w:rPr>
        <w:t>2. Повышение уровня благоустройства общественных территорий (парков, скверов и т.д.)</w:t>
      </w:r>
    </w:p>
    <w:p w:rsidR="00A72233" w:rsidRPr="00A72233" w:rsidRDefault="00A72233" w:rsidP="00A72233">
      <w:pPr>
        <w:jc w:val="both"/>
        <w:rPr>
          <w:sz w:val="28"/>
          <w:szCs w:val="28"/>
        </w:rPr>
      </w:pPr>
      <w:r w:rsidRPr="00A72233">
        <w:rPr>
          <w:sz w:val="28"/>
          <w:szCs w:val="28"/>
        </w:rPr>
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 Всеволожского муниципального района Ленинградской области.</w:t>
      </w:r>
    </w:p>
    <w:p w:rsidR="001C34A5" w:rsidRPr="00B66D47" w:rsidRDefault="001C34A5" w:rsidP="001C34A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реализации мероприятий</w:t>
      </w:r>
      <w:r w:rsidR="00A72233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программы «планируется:</w:t>
      </w:r>
    </w:p>
    <w:p w:rsidR="001C34A5" w:rsidRDefault="001C34A5" w:rsidP="001C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отремонтировать внутридомовые проезды на территории города Всеволожска;</w:t>
      </w:r>
    </w:p>
    <w:p w:rsidR="001C34A5" w:rsidRDefault="001C34A5" w:rsidP="001C34A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освещение дворовых территорий;</w:t>
      </w:r>
      <w:r>
        <w:rPr>
          <w:sz w:val="28"/>
          <w:szCs w:val="28"/>
        </w:rPr>
        <w:br/>
        <w:t xml:space="preserve">         </w:t>
      </w:r>
      <w:r w:rsidRPr="00B66D47">
        <w:rPr>
          <w:sz w:val="28"/>
          <w:szCs w:val="28"/>
        </w:rPr>
        <w:t>- осуществить мероприятия по ремонту и устройству детских игровых  и спортивных площадок;</w:t>
      </w:r>
    </w:p>
    <w:p w:rsidR="001C34A5" w:rsidRPr="0001286F" w:rsidRDefault="001C34A5" w:rsidP="00012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обустроить автомобильные парковки н</w:t>
      </w:r>
      <w:r w:rsidR="0001286F">
        <w:rPr>
          <w:sz w:val="28"/>
          <w:szCs w:val="28"/>
        </w:rPr>
        <w:t>а территории города Всеволожска;</w:t>
      </w:r>
    </w:p>
    <w:p w:rsidR="001C34A5" w:rsidRPr="00D91B6A" w:rsidRDefault="001C34A5" w:rsidP="001C34A5">
      <w:pPr>
        <w:ind w:firstLine="709"/>
        <w:jc w:val="both"/>
        <w:rPr>
          <w:sz w:val="28"/>
          <w:szCs w:val="28"/>
        </w:rPr>
      </w:pPr>
      <w:r w:rsidRPr="00D91B6A">
        <w:rPr>
          <w:sz w:val="28"/>
          <w:szCs w:val="28"/>
        </w:rPr>
        <w:t>- созда</w:t>
      </w:r>
      <w:r>
        <w:rPr>
          <w:sz w:val="28"/>
          <w:szCs w:val="28"/>
        </w:rPr>
        <w:t>ть</w:t>
      </w:r>
      <w:r w:rsidRPr="00D91B6A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D91B6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D91B6A">
        <w:rPr>
          <w:sz w:val="28"/>
          <w:szCs w:val="28"/>
        </w:rPr>
        <w:t xml:space="preserve"> озеленения, и цветочн</w:t>
      </w:r>
      <w:r>
        <w:rPr>
          <w:sz w:val="28"/>
          <w:szCs w:val="28"/>
        </w:rPr>
        <w:t>ое</w:t>
      </w:r>
      <w:r w:rsidRPr="00D91B6A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</w:t>
      </w:r>
      <w:r w:rsidRPr="00D91B6A">
        <w:rPr>
          <w:sz w:val="28"/>
          <w:szCs w:val="28"/>
        </w:rPr>
        <w:t xml:space="preserve">; </w:t>
      </w:r>
    </w:p>
    <w:p w:rsidR="001C34A5" w:rsidRDefault="001C34A5" w:rsidP="001C34A5">
      <w:pPr>
        <w:tabs>
          <w:tab w:val="left" w:pos="1080"/>
        </w:tabs>
        <w:jc w:val="both"/>
        <w:rPr>
          <w:sz w:val="28"/>
          <w:szCs w:val="28"/>
        </w:rPr>
      </w:pPr>
      <w:r w:rsidRPr="00D91B6A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благоустроить общественные пространства (парки, пешеходные зоны, площади, скверы).</w:t>
      </w:r>
    </w:p>
    <w:p w:rsidR="001C34A5" w:rsidRDefault="001C34A5" w:rsidP="001C3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улучшить санитарное состояние территории МО «Город Всеволожск»;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улучшить условия, обеспечивающие комфортные условия для работы                                             и отдыха населения на территории муниципального образования «Город Всеволожск»;</w:t>
      </w:r>
    </w:p>
    <w:p w:rsidR="001C34A5" w:rsidRDefault="001C34A5" w:rsidP="001C3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383B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Pr="008C383B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8C383B">
        <w:rPr>
          <w:sz w:val="28"/>
          <w:szCs w:val="28"/>
        </w:rPr>
        <w:t xml:space="preserve"> благоустройства общественных территорий</w:t>
      </w:r>
      <w:r>
        <w:rPr>
          <w:sz w:val="28"/>
          <w:szCs w:val="28"/>
        </w:rPr>
        <w:t xml:space="preserve"> муниципального образования «Город Всеволожск»;</w:t>
      </w:r>
    </w:p>
    <w:p w:rsidR="001C34A5" w:rsidRPr="008C383B" w:rsidRDefault="001C34A5" w:rsidP="001C3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83B">
        <w:rPr>
          <w:sz w:val="28"/>
          <w:szCs w:val="28"/>
        </w:rPr>
        <w:t xml:space="preserve">привести в нормативное состояние </w:t>
      </w:r>
      <w:r w:rsidR="0001286F">
        <w:rPr>
          <w:sz w:val="28"/>
          <w:szCs w:val="28"/>
        </w:rPr>
        <w:t xml:space="preserve">дворовые проезды и автомобильные парковки </w:t>
      </w:r>
      <w:r>
        <w:rPr>
          <w:sz w:val="28"/>
          <w:szCs w:val="28"/>
        </w:rPr>
        <w:t>на территории муниципального образования «Город Всеволожск»</w:t>
      </w:r>
      <w:r w:rsidR="0001286F">
        <w:rPr>
          <w:sz w:val="28"/>
          <w:szCs w:val="28"/>
        </w:rPr>
        <w:t>;</w:t>
      </w:r>
    </w:p>
    <w:p w:rsidR="001C34A5" w:rsidRDefault="001C34A5" w:rsidP="001C34A5">
      <w:pPr>
        <w:ind w:firstLine="708"/>
        <w:jc w:val="both"/>
        <w:rPr>
          <w:sz w:val="28"/>
          <w:szCs w:val="28"/>
        </w:rPr>
      </w:pPr>
      <w:r w:rsidRPr="008C383B">
        <w:rPr>
          <w:sz w:val="28"/>
          <w:szCs w:val="28"/>
        </w:rPr>
        <w:t>- улучшить современную пешеходную инфраструктуру</w:t>
      </w:r>
      <w:r>
        <w:rPr>
          <w:sz w:val="28"/>
          <w:szCs w:val="28"/>
        </w:rPr>
        <w:t xml:space="preserve"> на территории муниципального образования «Город Всеволожск»;</w:t>
      </w:r>
    </w:p>
    <w:p w:rsidR="00C65305" w:rsidRPr="008C383B" w:rsidRDefault="00C65305" w:rsidP="001C3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зеленых зон для отдыха граждан.</w:t>
      </w:r>
    </w:p>
    <w:p w:rsidR="001C34A5" w:rsidRDefault="001C34A5" w:rsidP="001C3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основе: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</w:t>
      </w:r>
      <w:r w:rsidR="007640C6">
        <w:rPr>
          <w:sz w:val="28"/>
          <w:szCs w:val="28"/>
        </w:rPr>
        <w:t>с ф</w:t>
      </w:r>
      <w:r>
        <w:rPr>
          <w:sz w:val="28"/>
          <w:szCs w:val="28"/>
        </w:rPr>
        <w:t>едеральным законодательством в сфере  размещения заказов на поставки товаров, выполнение работ и оказание услуг для государственных и муниципальных</w:t>
      </w:r>
      <w:r>
        <w:rPr>
          <w:rFonts w:ascii="Tahoma" w:hAnsi="Tahoma" w:cs="Tahoma"/>
        </w:rPr>
        <w:t xml:space="preserve"> </w:t>
      </w:r>
      <w:r>
        <w:rPr>
          <w:sz w:val="28"/>
          <w:szCs w:val="28"/>
        </w:rPr>
        <w:t>нужд;</w:t>
      </w:r>
    </w:p>
    <w:p w:rsidR="001C34A5" w:rsidRDefault="001C34A5" w:rsidP="001C3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условий, порядка, правил, утвержденных федеральными, областными                   и муниципальными нормативными правовыми актами.</w:t>
      </w:r>
    </w:p>
    <w:p w:rsidR="00DA7FC3" w:rsidRPr="00DA7FC3" w:rsidRDefault="001C34A5" w:rsidP="00DA7FC3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работы по реализации Программы по результатам за год готовит ини</w:t>
      </w:r>
      <w:r w:rsidR="007640C6">
        <w:rPr>
          <w:sz w:val="28"/>
          <w:szCs w:val="28"/>
        </w:rPr>
        <w:t>циирующий отдел администрации муниципального образования</w:t>
      </w:r>
      <w:r>
        <w:rPr>
          <w:sz w:val="28"/>
          <w:szCs w:val="28"/>
        </w:rPr>
        <w:t xml:space="preserve"> «</w:t>
      </w:r>
      <w:r w:rsidR="007640C6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>»</w:t>
      </w:r>
      <w:r w:rsidR="007640C6">
        <w:rPr>
          <w:sz w:val="28"/>
          <w:szCs w:val="28"/>
        </w:rPr>
        <w:t xml:space="preserve"> Ленинградской области</w:t>
      </w:r>
      <w:r w:rsidR="00DA7FC3">
        <w:rPr>
          <w:sz w:val="28"/>
          <w:szCs w:val="28"/>
        </w:rPr>
        <w:t>.</w:t>
      </w:r>
    </w:p>
    <w:p w:rsidR="00DA7FC3" w:rsidRPr="00CF110E" w:rsidRDefault="00DA7FC3" w:rsidP="00CF1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F110E">
        <w:rPr>
          <w:b/>
          <w:sz w:val="28"/>
          <w:szCs w:val="28"/>
        </w:rPr>
        <w:t xml:space="preserve">аздел 3. </w:t>
      </w:r>
      <w:r w:rsidRPr="00F75DB2">
        <w:rPr>
          <w:b/>
          <w:bCs/>
          <w:sz w:val="28"/>
          <w:szCs w:val="28"/>
        </w:rPr>
        <w:t xml:space="preserve"> Перечень целевых показателей (индикаторов) </w:t>
      </w:r>
    </w:p>
    <w:p w:rsidR="00DA7FC3" w:rsidRPr="00CF110E" w:rsidRDefault="00DA7FC3" w:rsidP="00CF110E">
      <w:pPr>
        <w:tabs>
          <w:tab w:val="left" w:pos="9072"/>
        </w:tabs>
        <w:jc w:val="center"/>
        <w:rPr>
          <w:sz w:val="28"/>
          <w:szCs w:val="28"/>
        </w:rPr>
      </w:pPr>
      <w:r w:rsidRPr="00F75DB2">
        <w:rPr>
          <w:b/>
          <w:bCs/>
          <w:sz w:val="28"/>
          <w:szCs w:val="28"/>
        </w:rPr>
        <w:t>муниципальной программы</w:t>
      </w:r>
    </w:p>
    <w:p w:rsidR="00DA7FC3" w:rsidRDefault="00DA7FC3" w:rsidP="00DA7F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7FC3" w:rsidRDefault="00DA7FC3" w:rsidP="00DA7FC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муниципальной программы ожидается изменение следующих целевых показателей и индикаторов:</w:t>
      </w:r>
    </w:p>
    <w:p w:rsidR="00DA7FC3" w:rsidRDefault="00DA7FC3" w:rsidP="00DA7FC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благоустроенных дворовых территорий;</w:t>
      </w:r>
    </w:p>
    <w:p w:rsidR="00DA7FC3" w:rsidRDefault="00DA7FC3" w:rsidP="00DA7FC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доли благоустроенных дворовых территорий от общего количества благоустроенных дворовых территорий;</w:t>
      </w:r>
    </w:p>
    <w:p w:rsidR="00DA7FC3" w:rsidRDefault="00DA7FC3" w:rsidP="00DA7FC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образования);</w:t>
      </w:r>
    </w:p>
    <w:p w:rsidR="00DA7FC3" w:rsidRDefault="00DA7FC3" w:rsidP="00DA7FC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количества благоустроенных общественных территорий</w:t>
      </w:r>
    </w:p>
    <w:p w:rsidR="00DA7FC3" w:rsidRDefault="00DA7FC3" w:rsidP="00DA7FC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доли благоустроенных общественных территорий от общего количества общественных территорий</w:t>
      </w:r>
    </w:p>
    <w:p w:rsidR="00DA7FC3" w:rsidRDefault="00DA7FC3" w:rsidP="00DA7FC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охвата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образования).</w:t>
      </w:r>
    </w:p>
    <w:p w:rsidR="00DA7FC3" w:rsidRDefault="00DA7FC3" w:rsidP="00DA7FC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3536B">
        <w:rPr>
          <w:sz w:val="28"/>
          <w:szCs w:val="28"/>
        </w:rPr>
        <w:t xml:space="preserve">Ожидаемые конечные результаты Программы связаны с обеспечением надежной работы объектов благоустройства города Всеволожска, </w:t>
      </w:r>
      <w:r w:rsidRPr="0043536B">
        <w:rPr>
          <w:sz w:val="28"/>
          <w:szCs w:val="28"/>
        </w:rPr>
        <w:lastRenderedPageBreak/>
        <w:t>увеличением экологической безопасности, эстетическими и другими свойствами в целом, улучшающими вид территории поселения.</w:t>
      </w:r>
    </w:p>
    <w:p w:rsidR="00DA7FC3" w:rsidRDefault="00DA7FC3" w:rsidP="00DA7FC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Pr="001D56C2">
        <w:rPr>
          <w:sz w:val="28"/>
          <w:szCs w:val="28"/>
        </w:rPr>
        <w:t xml:space="preserve">«Формирование комфортной городской среды </w:t>
      </w:r>
      <w:r>
        <w:rPr>
          <w:sz w:val="28"/>
          <w:szCs w:val="28"/>
        </w:rPr>
        <w:t>на территории муниципального образования</w:t>
      </w:r>
      <w:r w:rsidRPr="001D56C2">
        <w:rPr>
          <w:sz w:val="28"/>
          <w:szCs w:val="28"/>
        </w:rPr>
        <w:t xml:space="preserve"> «Город Всеволожск»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1D56C2">
        <w:rPr>
          <w:sz w:val="28"/>
          <w:szCs w:val="28"/>
        </w:rPr>
        <w:t xml:space="preserve"> на </w:t>
      </w:r>
      <w:r>
        <w:rPr>
          <w:sz w:val="28"/>
          <w:szCs w:val="28"/>
        </w:rPr>
        <w:t>2018-2024</w:t>
      </w:r>
      <w:r w:rsidRPr="001D56C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D56C2">
        <w:rPr>
          <w:sz w:val="28"/>
          <w:szCs w:val="28"/>
        </w:rPr>
        <w:t>»</w:t>
      </w:r>
      <w:r w:rsidR="00C01188">
        <w:rPr>
          <w:sz w:val="28"/>
          <w:szCs w:val="28"/>
        </w:rPr>
        <w:t xml:space="preserve"> </w:t>
      </w:r>
      <w:r>
        <w:rPr>
          <w:sz w:val="28"/>
          <w:szCs w:val="28"/>
        </w:rPr>
        <w:t>и их значения представлены в приложении 1 к Программе.</w:t>
      </w:r>
    </w:p>
    <w:p w:rsidR="00CF110E" w:rsidRPr="00CF110E" w:rsidRDefault="00CF110E" w:rsidP="00CF110E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CF110E" w:rsidRDefault="00CF110E" w:rsidP="00CF110E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  <w:r w:rsidRPr="00CF110E">
        <w:rPr>
          <w:b/>
          <w:sz w:val="28"/>
          <w:szCs w:val="28"/>
        </w:rPr>
        <w:t>Раздел 4. План мероприятий по реа</w:t>
      </w:r>
      <w:r>
        <w:rPr>
          <w:b/>
          <w:sz w:val="28"/>
          <w:szCs w:val="28"/>
        </w:rPr>
        <w:t>лизации муниципальной программы</w:t>
      </w:r>
    </w:p>
    <w:p w:rsidR="00CF110E" w:rsidRDefault="00CF110E" w:rsidP="00CF110E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CF110E" w:rsidRDefault="00CF110E" w:rsidP="00CF110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Прог</w:t>
      </w:r>
      <w:r w:rsidR="00C01188">
        <w:rPr>
          <w:sz w:val="28"/>
          <w:szCs w:val="28"/>
        </w:rPr>
        <w:t>раммы представлен в приложении 3 к</w:t>
      </w:r>
      <w:r>
        <w:rPr>
          <w:sz w:val="28"/>
          <w:szCs w:val="28"/>
        </w:rPr>
        <w:t xml:space="preserve"> Муниципальной программе.</w:t>
      </w:r>
    </w:p>
    <w:p w:rsidR="001230B2" w:rsidRDefault="001230B2" w:rsidP="00CF110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230B2" w:rsidRDefault="001230B2" w:rsidP="00CF110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230B2" w:rsidRPr="006E0EA6" w:rsidRDefault="001230B2" w:rsidP="006E0EA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Оценка эффективности </w:t>
      </w:r>
      <w:r w:rsidR="006E0EA6">
        <w:rPr>
          <w:b/>
          <w:sz w:val="28"/>
          <w:szCs w:val="28"/>
        </w:rPr>
        <w:t>реализации</w:t>
      </w:r>
      <w:r w:rsidR="00F540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D123BE">
        <w:rPr>
          <w:b/>
          <w:sz w:val="28"/>
          <w:szCs w:val="28"/>
        </w:rPr>
        <w:t>программы.</w:t>
      </w:r>
    </w:p>
    <w:p w:rsidR="001230B2" w:rsidRPr="001230B2" w:rsidRDefault="001230B2" w:rsidP="001230B2">
      <w:pPr>
        <w:pStyle w:val="aa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Анализ эффективности реализации проводится на основе оценки:</w:t>
      </w:r>
    </w:p>
    <w:p w:rsidR="001230B2" w:rsidRPr="001230B2" w:rsidRDefault="001230B2" w:rsidP="001230B2">
      <w:pPr>
        <w:pStyle w:val="aa"/>
        <w:numPr>
          <w:ilvl w:val="1"/>
          <w:numId w:val="39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ind w:left="0"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Степени достижения целей и решения задач муниципальной программы (подпрограммы) в целом путем сопоставления фактически достигнутых значений целевых показателей (индикаторов) программы (подпрограммы) и их плановых значений, по формуле: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С</w:t>
      </w:r>
      <w:r w:rsidRPr="001230B2">
        <w:rPr>
          <w:sz w:val="28"/>
          <w:szCs w:val="28"/>
          <w:vertAlign w:val="subscript"/>
        </w:rPr>
        <w:t>д</w:t>
      </w:r>
      <w:r w:rsidRPr="001230B2">
        <w:rPr>
          <w:sz w:val="28"/>
          <w:szCs w:val="28"/>
        </w:rPr>
        <w:t xml:space="preserve"> = ∑ С</w:t>
      </w:r>
      <w:r w:rsidRPr="001230B2">
        <w:rPr>
          <w:sz w:val="28"/>
          <w:szCs w:val="28"/>
          <w:vertAlign w:val="subscript"/>
        </w:rPr>
        <w:t>д</w:t>
      </w:r>
      <w:r w:rsidRPr="001230B2">
        <w:rPr>
          <w:sz w:val="28"/>
          <w:szCs w:val="28"/>
          <w:vertAlign w:val="subscript"/>
          <w:lang w:val="en-US"/>
        </w:rPr>
        <w:t>n</w:t>
      </w:r>
      <w:r w:rsidRPr="001230B2">
        <w:rPr>
          <w:sz w:val="28"/>
          <w:szCs w:val="28"/>
        </w:rPr>
        <w:t>/</w:t>
      </w:r>
      <w:r w:rsidRPr="001230B2">
        <w:rPr>
          <w:sz w:val="28"/>
          <w:szCs w:val="28"/>
          <w:lang w:val="en-US"/>
        </w:rPr>
        <w:t>N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sz w:val="28"/>
          <w:szCs w:val="28"/>
        </w:rPr>
      </w:pP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С</w:t>
      </w:r>
      <w:r w:rsidRPr="001230B2">
        <w:rPr>
          <w:sz w:val="28"/>
          <w:szCs w:val="28"/>
          <w:vertAlign w:val="subscript"/>
        </w:rPr>
        <w:t>д</w:t>
      </w:r>
      <w:r w:rsidRPr="001230B2">
        <w:rPr>
          <w:sz w:val="28"/>
          <w:szCs w:val="28"/>
          <w:vertAlign w:val="subscript"/>
          <w:lang w:val="en-US"/>
        </w:rPr>
        <w:t>n</w:t>
      </w:r>
      <w:r w:rsidRPr="001230B2">
        <w:rPr>
          <w:sz w:val="28"/>
          <w:szCs w:val="28"/>
        </w:rPr>
        <w:t xml:space="preserve"> = З</w:t>
      </w:r>
      <w:r w:rsidRPr="001230B2">
        <w:rPr>
          <w:sz w:val="28"/>
          <w:szCs w:val="28"/>
          <w:vertAlign w:val="subscript"/>
        </w:rPr>
        <w:t>ф</w:t>
      </w:r>
      <w:r w:rsidRPr="001230B2">
        <w:rPr>
          <w:sz w:val="28"/>
          <w:szCs w:val="28"/>
        </w:rPr>
        <w:t xml:space="preserve"> /З</w:t>
      </w:r>
      <w:r w:rsidRPr="001230B2">
        <w:rPr>
          <w:sz w:val="28"/>
          <w:szCs w:val="28"/>
          <w:vertAlign w:val="subscript"/>
        </w:rPr>
        <w:t>п</w:t>
      </w:r>
      <w:r w:rsidRPr="001230B2">
        <w:rPr>
          <w:sz w:val="28"/>
          <w:szCs w:val="28"/>
        </w:rPr>
        <w:t xml:space="preserve"> * 100% ,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где: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С</w:t>
      </w:r>
      <w:r w:rsidRPr="001230B2">
        <w:rPr>
          <w:sz w:val="28"/>
          <w:szCs w:val="28"/>
          <w:vertAlign w:val="subscript"/>
        </w:rPr>
        <w:t xml:space="preserve">д </w:t>
      </w:r>
      <w:r w:rsidRPr="001230B2">
        <w:rPr>
          <w:sz w:val="28"/>
          <w:szCs w:val="28"/>
        </w:rPr>
        <w:t>-</w:t>
      </w:r>
      <w:r w:rsidRPr="001230B2">
        <w:rPr>
          <w:sz w:val="28"/>
          <w:szCs w:val="28"/>
          <w:vertAlign w:val="subscript"/>
        </w:rPr>
        <w:t xml:space="preserve"> </w:t>
      </w:r>
      <w:r w:rsidRPr="001230B2">
        <w:rPr>
          <w:sz w:val="28"/>
          <w:szCs w:val="28"/>
        </w:rPr>
        <w:t>степень достижения целей (решения задач);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  <w:lang w:val="en-US"/>
        </w:rPr>
        <w:t>N</w:t>
      </w:r>
      <w:r w:rsidRPr="001230B2">
        <w:rPr>
          <w:sz w:val="28"/>
          <w:szCs w:val="28"/>
        </w:rPr>
        <w:t xml:space="preserve"> - количество показателей (индикаторов);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С</w:t>
      </w:r>
      <w:r w:rsidRPr="001230B2">
        <w:rPr>
          <w:sz w:val="28"/>
          <w:szCs w:val="28"/>
          <w:vertAlign w:val="subscript"/>
        </w:rPr>
        <w:t>д</w:t>
      </w:r>
      <w:r w:rsidRPr="001230B2">
        <w:rPr>
          <w:sz w:val="28"/>
          <w:szCs w:val="28"/>
          <w:vertAlign w:val="subscript"/>
          <w:lang w:val="en-US"/>
        </w:rPr>
        <w:t>n</w:t>
      </w:r>
      <w:r w:rsidRPr="001230B2">
        <w:rPr>
          <w:sz w:val="28"/>
          <w:szCs w:val="28"/>
        </w:rPr>
        <w:t xml:space="preserve"> - степень достижения значения конкретного показателя;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З</w:t>
      </w:r>
      <w:r w:rsidRPr="001230B2">
        <w:rPr>
          <w:sz w:val="28"/>
          <w:szCs w:val="28"/>
          <w:vertAlign w:val="subscript"/>
        </w:rPr>
        <w:t xml:space="preserve">ф </w:t>
      </w:r>
      <w:r w:rsidRPr="001230B2">
        <w:rPr>
          <w:sz w:val="28"/>
          <w:szCs w:val="28"/>
        </w:rPr>
        <w:t>- фактическое значение целевого показателя (индикатора) муниципальной программы (подпрограммы);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З</w:t>
      </w:r>
      <w:r w:rsidRPr="001230B2">
        <w:rPr>
          <w:sz w:val="28"/>
          <w:szCs w:val="28"/>
          <w:vertAlign w:val="subscript"/>
        </w:rPr>
        <w:t xml:space="preserve">п </w:t>
      </w:r>
      <w:r w:rsidRPr="001230B2">
        <w:rPr>
          <w:sz w:val="28"/>
          <w:szCs w:val="28"/>
        </w:rPr>
        <w:t>- плановое значение целевого показателя (индикатора) муниципальной программы (подпрограммы) (для целевых показателей (индикаторов).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lastRenderedPageBreak/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1230B2" w:rsidRPr="001230B2" w:rsidRDefault="001230B2" w:rsidP="001230B2">
      <w:pPr>
        <w:pStyle w:val="aa"/>
        <w:numPr>
          <w:ilvl w:val="1"/>
          <w:numId w:val="39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ind w:left="0" w:firstLine="720"/>
        <w:jc w:val="both"/>
        <w:rPr>
          <w:spacing w:val="-12"/>
          <w:sz w:val="28"/>
          <w:szCs w:val="28"/>
        </w:rPr>
      </w:pPr>
      <w:r w:rsidRPr="001230B2">
        <w:rPr>
          <w:spacing w:val="-10"/>
          <w:sz w:val="28"/>
          <w:szCs w:val="28"/>
        </w:rPr>
        <w:t>Степени соответствия запланированному уровню затрат и эффективности использования</w:t>
      </w:r>
      <w:r w:rsidRPr="001230B2">
        <w:rPr>
          <w:sz w:val="28"/>
          <w:szCs w:val="28"/>
        </w:rPr>
        <w:t xml:space="preserve"> средств местного бюджета и иных источников ресурсного </w:t>
      </w:r>
      <w:r w:rsidRPr="001230B2">
        <w:rPr>
          <w:spacing w:val="-8"/>
          <w:sz w:val="28"/>
          <w:szCs w:val="28"/>
        </w:rPr>
        <w:t xml:space="preserve">обеспечения муниципальной программы (подпрограммы) путем сопоставления </w:t>
      </w:r>
      <w:r w:rsidRPr="001230B2">
        <w:rPr>
          <w:spacing w:val="-12"/>
          <w:sz w:val="28"/>
          <w:szCs w:val="28"/>
        </w:rPr>
        <w:t xml:space="preserve">фактических и плановых объемов финансирования программы (подпрограммы) </w:t>
      </w:r>
      <w:r w:rsidRPr="001230B2">
        <w:rPr>
          <w:spacing w:val="-12"/>
          <w:sz w:val="28"/>
          <w:szCs w:val="28"/>
        </w:rPr>
        <w:br/>
        <w:t>по формуле: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У</w:t>
      </w:r>
      <w:r w:rsidRPr="001230B2">
        <w:rPr>
          <w:sz w:val="28"/>
          <w:szCs w:val="28"/>
          <w:vertAlign w:val="subscript"/>
        </w:rPr>
        <w:t>ф</w:t>
      </w:r>
      <w:r w:rsidRPr="001230B2">
        <w:rPr>
          <w:sz w:val="28"/>
          <w:szCs w:val="28"/>
        </w:rPr>
        <w:t xml:space="preserve"> = Ф</w:t>
      </w:r>
      <w:r w:rsidRPr="001230B2">
        <w:rPr>
          <w:sz w:val="28"/>
          <w:szCs w:val="28"/>
          <w:vertAlign w:val="subscript"/>
        </w:rPr>
        <w:t>ф</w:t>
      </w:r>
      <w:r w:rsidRPr="001230B2">
        <w:rPr>
          <w:sz w:val="28"/>
          <w:szCs w:val="28"/>
        </w:rPr>
        <w:t xml:space="preserve"> / Ф</w:t>
      </w:r>
      <w:r w:rsidRPr="001230B2">
        <w:rPr>
          <w:sz w:val="28"/>
          <w:szCs w:val="28"/>
          <w:vertAlign w:val="subscript"/>
        </w:rPr>
        <w:t>п</w:t>
      </w:r>
      <w:r w:rsidRPr="001230B2">
        <w:rPr>
          <w:sz w:val="28"/>
          <w:szCs w:val="28"/>
        </w:rPr>
        <w:t xml:space="preserve"> * 100%,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где: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У</w:t>
      </w:r>
      <w:r w:rsidRPr="001230B2">
        <w:rPr>
          <w:sz w:val="28"/>
          <w:szCs w:val="28"/>
          <w:vertAlign w:val="subscript"/>
        </w:rPr>
        <w:t xml:space="preserve">ф </w:t>
      </w:r>
      <w:r w:rsidRPr="001230B2">
        <w:rPr>
          <w:sz w:val="28"/>
          <w:szCs w:val="28"/>
        </w:rPr>
        <w:t>- уровень финансирования реализации основных мероприятий муниципальной программы (подпрограммы);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Ф</w:t>
      </w:r>
      <w:r w:rsidRPr="001230B2">
        <w:rPr>
          <w:sz w:val="28"/>
          <w:szCs w:val="28"/>
          <w:vertAlign w:val="subscript"/>
        </w:rPr>
        <w:t xml:space="preserve">ф </w:t>
      </w:r>
      <w:r w:rsidRPr="001230B2">
        <w:rPr>
          <w:sz w:val="28"/>
          <w:szCs w:val="28"/>
        </w:rPr>
        <w:t xml:space="preserve">- фактический объем финансовых ресурсов, направленный </w:t>
      </w:r>
      <w:r w:rsidRPr="001230B2">
        <w:rPr>
          <w:sz w:val="28"/>
          <w:szCs w:val="28"/>
        </w:rPr>
        <w:br/>
        <w:t>на реализацию мероприятий муниципальной программы (подпрограммы);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Ф</w:t>
      </w:r>
      <w:r w:rsidRPr="001230B2">
        <w:rPr>
          <w:sz w:val="28"/>
          <w:szCs w:val="28"/>
          <w:vertAlign w:val="subscript"/>
        </w:rPr>
        <w:t xml:space="preserve">п </w:t>
      </w:r>
      <w:r w:rsidRPr="001230B2">
        <w:rPr>
          <w:sz w:val="28"/>
          <w:szCs w:val="28"/>
        </w:rPr>
        <w:t xml:space="preserve">- </w:t>
      </w:r>
      <w:r w:rsidRPr="001230B2">
        <w:rPr>
          <w:spacing w:val="-12"/>
          <w:sz w:val="28"/>
          <w:szCs w:val="28"/>
        </w:rPr>
        <w:t>плановый объем финансовых ресурсов на реализацию муниципальной программы (подпрограммы</w:t>
      </w:r>
      <w:r w:rsidRPr="001230B2">
        <w:rPr>
          <w:sz w:val="28"/>
          <w:szCs w:val="28"/>
        </w:rPr>
        <w:t>) на соответствующий отчетный период.</w:t>
      </w:r>
    </w:p>
    <w:p w:rsidR="001230B2" w:rsidRPr="001230B2" w:rsidRDefault="001230B2" w:rsidP="001230B2">
      <w:pPr>
        <w:pStyle w:val="aa"/>
        <w:numPr>
          <w:ilvl w:val="1"/>
          <w:numId w:val="39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ind w:left="0"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 xml:space="preserve">Степени реализации мероприятий программы (подпрограммы) </w:t>
      </w:r>
      <w:r w:rsidRPr="001230B2">
        <w:rPr>
          <w:sz w:val="28"/>
          <w:szCs w:val="28"/>
        </w:rPr>
        <w:br/>
        <w:t>на основе сопоставления запланированных и фактически выполненных мероприятий по формуле:</w:t>
      </w:r>
    </w:p>
    <w:p w:rsidR="001230B2" w:rsidRPr="001230B2" w:rsidRDefault="001230B2" w:rsidP="001230B2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sz w:val="28"/>
          <w:szCs w:val="28"/>
        </w:rPr>
      </w:pPr>
    </w:p>
    <w:p w:rsidR="001230B2" w:rsidRPr="001230B2" w:rsidRDefault="001230B2" w:rsidP="001230B2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М = М</w:t>
      </w:r>
      <w:r w:rsidRPr="001230B2">
        <w:rPr>
          <w:sz w:val="28"/>
          <w:szCs w:val="28"/>
          <w:vertAlign w:val="subscript"/>
        </w:rPr>
        <w:t>ф</w:t>
      </w:r>
      <w:r w:rsidRPr="001230B2">
        <w:rPr>
          <w:sz w:val="28"/>
          <w:szCs w:val="28"/>
        </w:rPr>
        <w:t xml:space="preserve"> / М</w:t>
      </w:r>
      <w:r w:rsidRPr="001230B2">
        <w:rPr>
          <w:sz w:val="28"/>
          <w:szCs w:val="28"/>
          <w:vertAlign w:val="subscript"/>
        </w:rPr>
        <w:t>п</w:t>
      </w:r>
      <w:r w:rsidRPr="001230B2">
        <w:rPr>
          <w:sz w:val="28"/>
          <w:szCs w:val="28"/>
        </w:rPr>
        <w:t xml:space="preserve"> * 100%,</w:t>
      </w:r>
    </w:p>
    <w:p w:rsidR="001230B2" w:rsidRPr="001230B2" w:rsidRDefault="001230B2" w:rsidP="001230B2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- где:</w:t>
      </w:r>
    </w:p>
    <w:p w:rsidR="001230B2" w:rsidRPr="001230B2" w:rsidRDefault="001230B2" w:rsidP="001230B2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- М</w:t>
      </w:r>
      <w:r w:rsidRPr="001230B2">
        <w:rPr>
          <w:sz w:val="28"/>
          <w:szCs w:val="28"/>
          <w:vertAlign w:val="subscript"/>
        </w:rPr>
        <w:t xml:space="preserve"> </w:t>
      </w:r>
      <w:r w:rsidRPr="001230B2">
        <w:rPr>
          <w:sz w:val="28"/>
          <w:szCs w:val="28"/>
        </w:rPr>
        <w:t>- реализация мероприятий программы (подпрограммы);</w:t>
      </w:r>
    </w:p>
    <w:p w:rsidR="001230B2" w:rsidRPr="001230B2" w:rsidRDefault="001230B2" w:rsidP="001230B2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- М</w:t>
      </w:r>
      <w:r w:rsidRPr="001230B2">
        <w:rPr>
          <w:sz w:val="28"/>
          <w:szCs w:val="28"/>
          <w:vertAlign w:val="subscript"/>
        </w:rPr>
        <w:t xml:space="preserve">ф </w:t>
      </w:r>
      <w:r w:rsidRPr="001230B2">
        <w:rPr>
          <w:sz w:val="28"/>
          <w:szCs w:val="28"/>
        </w:rPr>
        <w:t xml:space="preserve">- </w:t>
      </w:r>
      <w:r w:rsidRPr="001230B2">
        <w:rPr>
          <w:spacing w:val="-10"/>
          <w:sz w:val="28"/>
          <w:szCs w:val="28"/>
        </w:rPr>
        <w:t>количество фактически исполненных мероприятий подпрограммы;</w:t>
      </w:r>
    </w:p>
    <w:p w:rsidR="001230B2" w:rsidRPr="001230B2" w:rsidRDefault="001230B2" w:rsidP="001230B2">
      <w:pPr>
        <w:pStyle w:val="aa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- М</w:t>
      </w:r>
      <w:r w:rsidRPr="001230B2">
        <w:rPr>
          <w:sz w:val="28"/>
          <w:szCs w:val="28"/>
          <w:vertAlign w:val="subscript"/>
        </w:rPr>
        <w:t xml:space="preserve">п </w:t>
      </w:r>
      <w:r w:rsidRPr="001230B2">
        <w:rPr>
          <w:sz w:val="28"/>
          <w:szCs w:val="28"/>
        </w:rPr>
        <w:t>- количество запланированных мероприятий подпрограммы.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sz w:val="28"/>
          <w:szCs w:val="28"/>
        </w:rPr>
      </w:pP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sz w:val="28"/>
          <w:szCs w:val="28"/>
          <w:vertAlign w:val="subscript"/>
        </w:rPr>
      </w:pPr>
      <w:r w:rsidRPr="001230B2">
        <w:rPr>
          <w:sz w:val="28"/>
          <w:szCs w:val="28"/>
        </w:rPr>
        <w:t>для С</w:t>
      </w:r>
      <w:r w:rsidRPr="001230B2">
        <w:rPr>
          <w:sz w:val="28"/>
          <w:szCs w:val="28"/>
          <w:vertAlign w:val="subscript"/>
        </w:rPr>
        <w:t xml:space="preserve">д  </w:t>
      </w:r>
      <w:r w:rsidRPr="001230B2">
        <w:rPr>
          <w:sz w:val="28"/>
          <w:szCs w:val="28"/>
        </w:rPr>
        <w:t>- 0,5;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sz w:val="28"/>
          <w:szCs w:val="28"/>
          <w:vertAlign w:val="subscript"/>
        </w:rPr>
      </w:pPr>
      <w:r w:rsidRPr="001230B2">
        <w:rPr>
          <w:sz w:val="28"/>
          <w:szCs w:val="28"/>
        </w:rPr>
        <w:t>для</w:t>
      </w:r>
      <w:r w:rsidRPr="001230B2">
        <w:rPr>
          <w:sz w:val="28"/>
          <w:szCs w:val="28"/>
          <w:vertAlign w:val="subscript"/>
        </w:rPr>
        <w:t xml:space="preserve"> </w:t>
      </w:r>
      <w:r w:rsidRPr="001230B2">
        <w:rPr>
          <w:sz w:val="28"/>
          <w:szCs w:val="28"/>
        </w:rPr>
        <w:t>У</w:t>
      </w:r>
      <w:r w:rsidRPr="001230B2">
        <w:rPr>
          <w:sz w:val="28"/>
          <w:szCs w:val="28"/>
          <w:vertAlign w:val="subscript"/>
        </w:rPr>
        <w:t xml:space="preserve">ф </w:t>
      </w:r>
      <w:r w:rsidRPr="001230B2">
        <w:rPr>
          <w:sz w:val="28"/>
          <w:szCs w:val="28"/>
        </w:rPr>
        <w:t>- 0,2;</w:t>
      </w:r>
    </w:p>
    <w:p w:rsidR="001230B2" w:rsidRPr="001230B2" w:rsidRDefault="001230B2" w:rsidP="001230B2">
      <w:pPr>
        <w:pStyle w:val="aa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для М - 0,3;</w:t>
      </w:r>
    </w:p>
    <w:p w:rsidR="001230B2" w:rsidRPr="001230B2" w:rsidRDefault="001230B2" w:rsidP="001230B2">
      <w:pPr>
        <w:tabs>
          <w:tab w:val="left" w:pos="960"/>
        </w:tabs>
        <w:ind w:firstLine="720"/>
        <w:jc w:val="both"/>
        <w:rPr>
          <w:sz w:val="28"/>
          <w:szCs w:val="28"/>
        </w:rPr>
      </w:pPr>
    </w:p>
    <w:p w:rsidR="001230B2" w:rsidRPr="001230B2" w:rsidRDefault="001230B2" w:rsidP="001230B2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Муниципальная программа (подпрограмма) считается реализованной:</w:t>
      </w:r>
    </w:p>
    <w:p w:rsidR="001230B2" w:rsidRPr="001230B2" w:rsidRDefault="001230B2" w:rsidP="001230B2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lastRenderedPageBreak/>
        <w:t>-  при эффективности 95% и более - с высоким уровнем;</w:t>
      </w:r>
    </w:p>
    <w:p w:rsidR="001230B2" w:rsidRPr="001230B2" w:rsidRDefault="001230B2" w:rsidP="001230B2">
      <w:pPr>
        <w:tabs>
          <w:tab w:val="left" w:pos="960"/>
        </w:tabs>
        <w:ind w:firstLine="720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-  при эффективности 75-95% - с удовлетворительным уровнем;</w:t>
      </w:r>
    </w:p>
    <w:p w:rsidR="001230B2" w:rsidRDefault="001230B2" w:rsidP="00886C2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0B2">
        <w:rPr>
          <w:sz w:val="28"/>
          <w:szCs w:val="28"/>
        </w:rPr>
        <w:t>-  при эффективности менее 75% - с неудовлетворительным уровнем.</w:t>
      </w:r>
    </w:p>
    <w:p w:rsidR="00886C20" w:rsidRPr="00CF110E" w:rsidRDefault="00886C20" w:rsidP="00886C2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86C20" w:rsidRPr="00CF110E" w:rsidSect="00E174B5">
          <w:headerReference w:type="default" r:id="rId11"/>
          <w:footerReference w:type="default" r:id="rId12"/>
          <w:type w:val="continuous"/>
          <w:pgSz w:w="11906" w:h="16838"/>
          <w:pgMar w:top="993" w:right="1133" w:bottom="1134" w:left="1701" w:header="709" w:footer="709" w:gutter="0"/>
          <w:pgNumType w:start="1"/>
          <w:cols w:space="708"/>
          <w:docGrid w:linePitch="360"/>
        </w:sectPr>
      </w:pPr>
    </w:p>
    <w:p w:rsidR="006E0EA6" w:rsidRDefault="006E0EA6" w:rsidP="006E0EA6">
      <w:pPr>
        <w:rPr>
          <w:bCs/>
          <w:color w:val="000000"/>
          <w:sz w:val="28"/>
          <w:szCs w:val="28"/>
        </w:rPr>
      </w:pPr>
    </w:p>
    <w:p w:rsidR="006E0EA6" w:rsidRPr="006E0EA6" w:rsidRDefault="006E0EA6" w:rsidP="00886C20">
      <w:pPr>
        <w:jc w:val="right"/>
        <w:rPr>
          <w:sz w:val="26"/>
          <w:szCs w:val="26"/>
        </w:rPr>
      </w:pPr>
      <w:r w:rsidRPr="00F02517">
        <w:rPr>
          <w:sz w:val="26"/>
          <w:szCs w:val="26"/>
        </w:rPr>
        <w:t xml:space="preserve">Приложение 1 к </w:t>
      </w:r>
      <w:r>
        <w:rPr>
          <w:sz w:val="26"/>
          <w:szCs w:val="26"/>
        </w:rPr>
        <w:t xml:space="preserve">Муниципальной </w:t>
      </w:r>
      <w:r w:rsidRPr="00F02517">
        <w:rPr>
          <w:sz w:val="26"/>
          <w:szCs w:val="26"/>
        </w:rPr>
        <w:t>программе</w:t>
      </w:r>
    </w:p>
    <w:p w:rsidR="006E0EA6" w:rsidRPr="00F02517" w:rsidRDefault="006E0EA6" w:rsidP="006E0EA6">
      <w:pPr>
        <w:spacing w:after="120"/>
        <w:jc w:val="center"/>
        <w:rPr>
          <w:sz w:val="24"/>
          <w:highlight w:val="yellow"/>
        </w:rPr>
      </w:pPr>
    </w:p>
    <w:p w:rsidR="006E0EA6" w:rsidRPr="00F02517" w:rsidRDefault="006E0EA6" w:rsidP="006E0EA6">
      <w:pPr>
        <w:jc w:val="center"/>
        <w:textAlignment w:val="baseline"/>
        <w:rPr>
          <w:b/>
          <w:sz w:val="28"/>
          <w:szCs w:val="28"/>
        </w:rPr>
      </w:pPr>
      <w:r w:rsidRPr="00F02517"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6E0EA6" w:rsidRPr="0010783E" w:rsidRDefault="006E0EA6" w:rsidP="006E0E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4534" w:type="dxa"/>
        <w:tblInd w:w="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103"/>
        <w:gridCol w:w="1417"/>
        <w:gridCol w:w="993"/>
        <w:gridCol w:w="992"/>
        <w:gridCol w:w="992"/>
        <w:gridCol w:w="992"/>
        <w:gridCol w:w="993"/>
        <w:gridCol w:w="992"/>
        <w:gridCol w:w="1276"/>
      </w:tblGrid>
      <w:tr w:rsidR="006E0EA6" w:rsidRPr="0010783E" w:rsidTr="006E0EA6">
        <w:trPr>
          <w:trHeight w:val="8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10783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E0EA6" w:rsidRPr="0010783E" w:rsidTr="006E0EA6">
        <w:trPr>
          <w:trHeight w:val="5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D203E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3EC">
              <w:rPr>
                <w:sz w:val="24"/>
                <w:szCs w:val="24"/>
              </w:rPr>
              <w:t>1</w:t>
            </w:r>
          </w:p>
          <w:p w:rsidR="006E0EA6" w:rsidRPr="00D203EC" w:rsidRDefault="006E0EA6" w:rsidP="005B1C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D203E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3E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D203E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0EA6" w:rsidRPr="0010783E" w:rsidTr="006E0EA6">
        <w:trPr>
          <w:trHeight w:val="4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pStyle w:val="Default"/>
              <w:jc w:val="both"/>
            </w:pPr>
            <w:r w:rsidRPr="0010783E">
              <w:t xml:space="preserve">Доля благоустроенных дворовых территорий от общего количества дворовых территорий </w:t>
            </w:r>
          </w:p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E0EA6" w:rsidRPr="0010783E" w:rsidTr="006E0EA6">
        <w:trPr>
          <w:trHeight w:val="4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CEC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pStyle w:val="Default"/>
              <w:jc w:val="both"/>
            </w:pPr>
            <w:r w:rsidRPr="0010783E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D203E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3EC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D203E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3EC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5DC"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5DC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5DC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5DC">
              <w:rPr>
                <w:sz w:val="24"/>
                <w:szCs w:val="24"/>
              </w:rPr>
              <w:t>72</w:t>
            </w:r>
          </w:p>
        </w:tc>
      </w:tr>
      <w:tr w:rsidR="006E0EA6" w:rsidRPr="0010783E" w:rsidTr="006E0EA6">
        <w:trPr>
          <w:trHeight w:val="6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9C631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31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9C6316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31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6361D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361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5DC">
              <w:rPr>
                <w:sz w:val="24"/>
                <w:szCs w:val="24"/>
              </w:rPr>
              <w:t>1</w:t>
            </w:r>
          </w:p>
        </w:tc>
      </w:tr>
      <w:tr w:rsidR="006E0EA6" w:rsidRPr="0010783E" w:rsidTr="006E0EA6">
        <w:trPr>
          <w:trHeight w:val="6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pStyle w:val="Default"/>
              <w:jc w:val="both"/>
            </w:pPr>
            <w:r w:rsidRPr="0010783E">
              <w:t xml:space="preserve">Доля благоустроенных общественных территорий от общего количества общественных территорий </w:t>
            </w:r>
          </w:p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9C6316" w:rsidRDefault="006E0EA6" w:rsidP="005B1C6D">
            <w:pPr>
              <w:jc w:val="center"/>
              <w:rPr>
                <w:sz w:val="24"/>
                <w:szCs w:val="24"/>
              </w:rPr>
            </w:pPr>
            <w:r w:rsidRPr="009C631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9C6316" w:rsidRDefault="006E0EA6" w:rsidP="005B1C6D">
            <w:pPr>
              <w:jc w:val="center"/>
              <w:rPr>
                <w:sz w:val="24"/>
                <w:szCs w:val="24"/>
              </w:rPr>
            </w:pPr>
            <w:r w:rsidRPr="009C631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9C6316" w:rsidRDefault="006E0EA6" w:rsidP="005B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jc w:val="center"/>
              <w:rPr>
                <w:sz w:val="24"/>
                <w:szCs w:val="24"/>
              </w:rPr>
            </w:pPr>
            <w:r w:rsidRPr="00CA25DC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jc w:val="center"/>
              <w:rPr>
                <w:sz w:val="24"/>
                <w:szCs w:val="24"/>
              </w:rPr>
            </w:pPr>
            <w:r w:rsidRPr="00CA25DC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jc w:val="center"/>
              <w:rPr>
                <w:sz w:val="24"/>
                <w:szCs w:val="24"/>
              </w:rPr>
            </w:pPr>
            <w:r w:rsidRPr="00CA25DC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CA25DC" w:rsidRDefault="006E0EA6" w:rsidP="005B1C6D">
            <w:pPr>
              <w:jc w:val="center"/>
              <w:rPr>
                <w:sz w:val="24"/>
                <w:szCs w:val="24"/>
              </w:rPr>
            </w:pPr>
            <w:r w:rsidRPr="00CA25DC">
              <w:rPr>
                <w:sz w:val="24"/>
                <w:szCs w:val="24"/>
              </w:rPr>
              <w:t>98</w:t>
            </w:r>
          </w:p>
        </w:tc>
      </w:tr>
      <w:tr w:rsidR="006E0EA6" w:rsidRPr="0010783E" w:rsidTr="006E0EA6">
        <w:trPr>
          <w:trHeight w:val="6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pStyle w:val="Default"/>
              <w:jc w:val="both"/>
            </w:pPr>
            <w:r w:rsidRPr="0010783E">
              <w:t xml:space="preserve">Охват населения благоустроенными общественными территориями (доля населения, проживающего в жилом фонде с </w:t>
            </w:r>
            <w:r w:rsidRPr="0010783E">
              <w:lastRenderedPageBreak/>
              <w:t>благоустроенными общественными территориями от общей численности населения муниципального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83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EA6" w:rsidRPr="0010783E" w:rsidRDefault="006E0EA6" w:rsidP="005B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Pr="0010783E" w:rsidRDefault="006E0EA6" w:rsidP="005B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A6" w:rsidRDefault="006E0EA6" w:rsidP="005B1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6E0EA6" w:rsidRDefault="006E0EA6" w:rsidP="006E0EA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1" w:name="Par582"/>
      <w:bookmarkStart w:id="2" w:name="Par585"/>
      <w:bookmarkEnd w:id="1"/>
      <w:bookmarkEnd w:id="2"/>
    </w:p>
    <w:p w:rsidR="00C01188" w:rsidRPr="006E0EA6" w:rsidRDefault="00C01188" w:rsidP="00C01188">
      <w:pPr>
        <w:jc w:val="right"/>
        <w:rPr>
          <w:sz w:val="26"/>
          <w:szCs w:val="26"/>
        </w:rPr>
      </w:pPr>
      <w:bookmarkStart w:id="3" w:name="Par768"/>
      <w:bookmarkEnd w:id="3"/>
      <w:r>
        <w:rPr>
          <w:sz w:val="26"/>
          <w:szCs w:val="26"/>
        </w:rPr>
        <w:t xml:space="preserve">   Приложение 2</w:t>
      </w:r>
      <w:r w:rsidRPr="00F02517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Муниципальной </w:t>
      </w:r>
      <w:r w:rsidRPr="00F02517">
        <w:rPr>
          <w:sz w:val="26"/>
          <w:szCs w:val="26"/>
        </w:rPr>
        <w:t>программе</w:t>
      </w:r>
    </w:p>
    <w:p w:rsidR="00C01188" w:rsidRPr="00F02517" w:rsidRDefault="00C01188" w:rsidP="00C01188">
      <w:pPr>
        <w:spacing w:after="120"/>
        <w:jc w:val="center"/>
        <w:rPr>
          <w:sz w:val="24"/>
          <w:highlight w:val="yellow"/>
        </w:rPr>
      </w:pPr>
    </w:p>
    <w:p w:rsidR="001C34A5" w:rsidRPr="005B1C6D" w:rsidRDefault="001C34A5" w:rsidP="005D7A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1C6D">
        <w:rPr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1C34A5" w:rsidRPr="005B1C6D" w:rsidRDefault="001C34A5" w:rsidP="001C34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34A5" w:rsidRPr="005B1C6D" w:rsidRDefault="001C34A5" w:rsidP="001C34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4678"/>
        <w:gridCol w:w="3543"/>
        <w:gridCol w:w="2410"/>
      </w:tblGrid>
      <w:tr w:rsidR="001C34A5" w:rsidRPr="005B1C6D" w:rsidTr="00107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Основные положения 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2032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С</w:t>
            </w:r>
            <w:r w:rsidR="001C34A5" w:rsidRPr="005B1C6D">
              <w:rPr>
                <w:sz w:val="26"/>
                <w:szCs w:val="26"/>
              </w:rPr>
              <w:t>роки принятия (квартал, год)</w:t>
            </w:r>
          </w:p>
        </w:tc>
      </w:tr>
      <w:tr w:rsidR="001C34A5" w:rsidRPr="005B1C6D" w:rsidTr="00107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5</w:t>
            </w:r>
          </w:p>
        </w:tc>
      </w:tr>
      <w:tr w:rsidR="001C34A5" w:rsidRPr="005B1C6D" w:rsidTr="00107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Благоустройство дворовых территорий</w:t>
            </w:r>
          </w:p>
        </w:tc>
      </w:tr>
      <w:tr w:rsidR="001C34A5" w:rsidRPr="005B1C6D" w:rsidTr="00107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Решение совета депутатов</w:t>
            </w: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B1C6D" w:rsidRPr="005B1C6D" w:rsidRDefault="005B1C6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Постановление администрации</w:t>
            </w: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B1C6D" w:rsidRPr="005B1C6D" w:rsidRDefault="005B1C6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D7AE3" w:rsidRDefault="005D7AE3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D7AE3" w:rsidRDefault="005D7AE3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F25CA" w:rsidRPr="005B1C6D" w:rsidRDefault="00BF25CA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Постановление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162" w:rsidRPr="005B1C6D" w:rsidRDefault="002D4162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lastRenderedPageBreak/>
              <w:t>Утверждение (актуализация) Правил благоустройства на территории МО «Город Всеволожск»</w:t>
            </w: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43185" w:rsidRPr="005B1C6D" w:rsidRDefault="00F43185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162" w:rsidRPr="005B1C6D" w:rsidRDefault="002D4162" w:rsidP="002D41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D7AE3" w:rsidRDefault="005D7AE3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4162" w:rsidRPr="005B1C6D" w:rsidRDefault="002D4162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Утверждение муниципальной программы на 2018-2022 годы</w:t>
            </w: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43185" w:rsidRPr="005B1C6D" w:rsidRDefault="00F43185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D7AE3" w:rsidRDefault="005D7AE3" w:rsidP="005B1C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162" w:rsidRPr="005B1C6D" w:rsidRDefault="002D4162" w:rsidP="005B1C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Утверждение дизайн-проектов дворовых территорий</w:t>
            </w: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43185" w:rsidRPr="005B1C6D" w:rsidRDefault="00F43185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B1C6D" w:rsidRPr="005B1C6D" w:rsidRDefault="005B1C6D" w:rsidP="00F431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D7AE3" w:rsidRDefault="005D7AE3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4162" w:rsidRPr="005B1C6D" w:rsidRDefault="002D4162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Утверждение муниципальной программы на 2018-2024 годы</w:t>
            </w:r>
          </w:p>
          <w:p w:rsidR="00DF64DD" w:rsidRPr="005B1C6D" w:rsidRDefault="00DF64DD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162" w:rsidRPr="005B1C6D" w:rsidRDefault="002D4162" w:rsidP="00F431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D7AE3" w:rsidRDefault="005D7AE3" w:rsidP="00F431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C34A5" w:rsidRPr="005B1C6D" w:rsidRDefault="001C34A5" w:rsidP="00F431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 xml:space="preserve">Проведение </w:t>
            </w:r>
            <w:r w:rsidR="00F43185" w:rsidRPr="005B1C6D">
              <w:rPr>
                <w:sz w:val="26"/>
                <w:szCs w:val="26"/>
              </w:rPr>
              <w:t>конкурсных процедур</w:t>
            </w:r>
          </w:p>
          <w:p w:rsidR="00DF64DD" w:rsidRPr="005B1C6D" w:rsidRDefault="00DF64DD" w:rsidP="002D41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DD" w:rsidRPr="005B1C6D" w:rsidRDefault="00DF64DD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lastRenderedPageBreak/>
              <w:t>Отдел дорожного хозяйства и благоустройства</w:t>
            </w:r>
          </w:p>
          <w:p w:rsidR="00DF64DD" w:rsidRPr="005B1C6D" w:rsidRDefault="00164CF6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5B1C6D" w:rsidRPr="005B1C6D" w:rsidRDefault="005B1C6D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 xml:space="preserve">Отдел строительства Управления строительства, дорожного хозяйства и благоустройства </w:t>
            </w:r>
            <w:r w:rsidRPr="005B1C6D">
              <w:rPr>
                <w:sz w:val="26"/>
                <w:szCs w:val="26"/>
              </w:rPr>
              <w:lastRenderedPageBreak/>
              <w:t>администрации МО «Всеволожский муниципальный район» Ленинградской области</w:t>
            </w:r>
          </w:p>
          <w:p w:rsidR="00DF64DD" w:rsidRPr="005B1C6D" w:rsidRDefault="00DF64DD" w:rsidP="00DF64DD">
            <w:pPr>
              <w:rPr>
                <w:sz w:val="26"/>
                <w:szCs w:val="26"/>
              </w:rPr>
            </w:pPr>
          </w:p>
          <w:p w:rsidR="005B1C6D" w:rsidRPr="005B1C6D" w:rsidRDefault="005B1C6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2D4162" w:rsidRPr="005B1C6D" w:rsidRDefault="002D4162" w:rsidP="005B1C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F64DD" w:rsidRPr="005B1C6D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2D4162" w:rsidRPr="005B1C6D" w:rsidRDefault="002D4162" w:rsidP="005B1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162" w:rsidRPr="005B1C6D" w:rsidRDefault="002D4162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lastRenderedPageBreak/>
              <w:t>20 февраля 2018 года</w:t>
            </w:r>
          </w:p>
          <w:p w:rsidR="00DF64DD" w:rsidRPr="005B1C6D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65B2F" w:rsidRPr="005B1C6D" w:rsidRDefault="00565B2F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B1C6D" w:rsidRPr="005B1C6D" w:rsidRDefault="005B1C6D" w:rsidP="005B1C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162" w:rsidRPr="005B1C6D" w:rsidRDefault="002D4162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до 31 марта 2018 года</w:t>
            </w:r>
          </w:p>
          <w:p w:rsidR="00F43185" w:rsidRPr="005B1C6D" w:rsidRDefault="00F43185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43185" w:rsidRPr="005B1C6D" w:rsidRDefault="00F43185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43185" w:rsidRPr="005B1C6D" w:rsidRDefault="00F43185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B1C6D" w:rsidRPr="005B1C6D" w:rsidRDefault="005B1C6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4162" w:rsidRPr="005B1C6D" w:rsidRDefault="002D4162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до 31 марта 2018 года</w:t>
            </w:r>
          </w:p>
          <w:p w:rsidR="00DF64DD" w:rsidRPr="005B1C6D" w:rsidRDefault="00DF64D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43185" w:rsidRPr="005B1C6D" w:rsidRDefault="00120DFC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до 31</w:t>
            </w:r>
            <w:r w:rsidR="006B33A5" w:rsidRPr="005B1C6D">
              <w:rPr>
                <w:sz w:val="26"/>
                <w:szCs w:val="26"/>
              </w:rPr>
              <w:t xml:space="preserve"> марта</w:t>
            </w:r>
            <w:r w:rsidR="002D4162" w:rsidRPr="005B1C6D">
              <w:rPr>
                <w:sz w:val="26"/>
                <w:szCs w:val="26"/>
              </w:rPr>
              <w:t xml:space="preserve"> 2019</w:t>
            </w:r>
            <w:r w:rsidR="00F43185" w:rsidRPr="005B1C6D">
              <w:rPr>
                <w:sz w:val="26"/>
                <w:szCs w:val="26"/>
              </w:rPr>
              <w:t xml:space="preserve"> года</w:t>
            </w:r>
          </w:p>
          <w:p w:rsidR="00F43185" w:rsidRPr="005B1C6D" w:rsidRDefault="00F43185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DF64DD" w:rsidP="00F43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F64DD" w:rsidRPr="005B1C6D" w:rsidRDefault="00120DFC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до 01 июля</w:t>
            </w:r>
            <w:r w:rsidR="002D4162" w:rsidRPr="005B1C6D">
              <w:rPr>
                <w:sz w:val="26"/>
                <w:szCs w:val="26"/>
              </w:rPr>
              <w:t xml:space="preserve"> 2019</w:t>
            </w:r>
            <w:r w:rsidR="00F43185" w:rsidRPr="005B1C6D">
              <w:rPr>
                <w:sz w:val="26"/>
                <w:szCs w:val="26"/>
              </w:rPr>
              <w:t xml:space="preserve"> года</w:t>
            </w:r>
          </w:p>
          <w:p w:rsidR="00DF64DD" w:rsidRPr="005B1C6D" w:rsidRDefault="00DF64DD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C34A5" w:rsidRPr="005B1C6D" w:rsidTr="001078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Благоустройство общественных пространств</w:t>
            </w:r>
          </w:p>
        </w:tc>
      </w:tr>
      <w:tr w:rsidR="001C34A5" w:rsidRPr="005B1C6D" w:rsidTr="004E4D43">
        <w:trPr>
          <w:trHeight w:val="1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Постановление</w:t>
            </w:r>
          </w:p>
          <w:p w:rsidR="001C34A5" w:rsidRPr="005B1C6D" w:rsidRDefault="00D35BE1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а</w:t>
            </w:r>
            <w:r w:rsidR="001C34A5" w:rsidRPr="005B1C6D">
              <w:rPr>
                <w:sz w:val="26"/>
                <w:szCs w:val="26"/>
              </w:rPr>
              <w:t>дминистрации</w:t>
            </w:r>
          </w:p>
          <w:p w:rsidR="00D35BE1" w:rsidRPr="005B1C6D" w:rsidRDefault="00D35BE1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C85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Постановление</w:t>
            </w: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Администрации</w:t>
            </w: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 xml:space="preserve">Решение совета </w:t>
            </w:r>
            <w:r w:rsidRPr="005B1C6D">
              <w:rPr>
                <w:sz w:val="26"/>
                <w:szCs w:val="26"/>
              </w:rPr>
              <w:lastRenderedPageBreak/>
              <w:t>депутатов</w:t>
            </w: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35BE1" w:rsidRPr="005B1C6D" w:rsidRDefault="00D35BE1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Постановление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DCF" w:rsidRPr="005B1C6D" w:rsidRDefault="00052DCF" w:rsidP="005F0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lastRenderedPageBreak/>
              <w:t>Утверждение проекта муниципальной программы на 2018-2022 годы</w:t>
            </w:r>
          </w:p>
          <w:p w:rsidR="00052DCF" w:rsidRPr="005B1C6D" w:rsidRDefault="00052DCF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D7AE3" w:rsidRDefault="005D7AE3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52DCF" w:rsidRPr="005B1C6D" w:rsidRDefault="00052DCF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Утверждение муниципальной программы на 2018-2022 годы</w:t>
            </w:r>
          </w:p>
          <w:p w:rsidR="00052DCF" w:rsidRPr="005B1C6D" w:rsidRDefault="00052DCF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2DCF" w:rsidRPr="005B1C6D" w:rsidRDefault="00052DCF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Утверждение дизайн-проектов общественных территорий</w:t>
            </w:r>
          </w:p>
          <w:p w:rsidR="00052DCF" w:rsidRPr="005B1C6D" w:rsidRDefault="00052DCF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 xml:space="preserve">Утверждение (актуализация) Правил </w:t>
            </w:r>
            <w:r w:rsidRPr="005B1C6D">
              <w:rPr>
                <w:sz w:val="26"/>
                <w:szCs w:val="26"/>
              </w:rPr>
              <w:lastRenderedPageBreak/>
              <w:t>благоустройства на территории МО «Город Всеволожск»</w:t>
            </w:r>
          </w:p>
          <w:p w:rsidR="003B3A22" w:rsidRPr="005B1C6D" w:rsidRDefault="003B3A22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66141" w:rsidRPr="005B1C6D" w:rsidRDefault="00B66141" w:rsidP="005B1C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66141" w:rsidRPr="005B1C6D" w:rsidRDefault="00B66141" w:rsidP="00B6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4162" w:rsidRPr="005B1C6D" w:rsidRDefault="003B3A22" w:rsidP="00B6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Утверждение муни</w:t>
            </w:r>
            <w:r w:rsidR="00352EE7" w:rsidRPr="005B1C6D">
              <w:rPr>
                <w:sz w:val="26"/>
                <w:szCs w:val="26"/>
              </w:rPr>
              <w:t>ципальной программы на 2018-2024</w:t>
            </w:r>
            <w:r w:rsidRPr="005B1C6D">
              <w:rPr>
                <w:sz w:val="26"/>
                <w:szCs w:val="26"/>
              </w:rPr>
              <w:t xml:space="preserve"> год</w:t>
            </w:r>
          </w:p>
          <w:p w:rsidR="002D4162" w:rsidRPr="005B1C6D" w:rsidRDefault="002D4162" w:rsidP="00B66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4162" w:rsidRPr="005B1C6D" w:rsidRDefault="002D4162" w:rsidP="002D41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66141" w:rsidRPr="005B1C6D" w:rsidRDefault="00B66141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66141" w:rsidRPr="005B1C6D" w:rsidRDefault="00B66141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66141" w:rsidRPr="005B1C6D" w:rsidRDefault="00B66141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66141" w:rsidRPr="005B1C6D" w:rsidRDefault="00B66141" w:rsidP="00B661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66141" w:rsidRPr="005B1C6D" w:rsidRDefault="00B66141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4162" w:rsidRPr="005B1C6D" w:rsidRDefault="002D4162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Проведение конкурсных процедур</w:t>
            </w:r>
          </w:p>
          <w:p w:rsidR="002D4162" w:rsidRPr="005B1C6D" w:rsidRDefault="002D4162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F9B" w:rsidRPr="005B1C6D" w:rsidRDefault="003B3A22" w:rsidP="005F0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lastRenderedPageBreak/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5F0F9B" w:rsidRPr="005B1C6D" w:rsidRDefault="005F0F9B" w:rsidP="005F0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35BE1" w:rsidRPr="005B1C6D" w:rsidRDefault="00D35BE1" w:rsidP="005D7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5F0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3B3A22" w:rsidRPr="005B1C6D" w:rsidRDefault="003B3A22" w:rsidP="0016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D35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Отдел дорожного хозяйства и благоустройства</w:t>
            </w:r>
          </w:p>
          <w:p w:rsidR="003B3A22" w:rsidRPr="005B1C6D" w:rsidRDefault="003B3A22" w:rsidP="00D35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4E4D43" w:rsidRPr="005B1C6D" w:rsidRDefault="004E4D43" w:rsidP="00D35BE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 xml:space="preserve">Отдел строительства </w:t>
            </w:r>
            <w:r w:rsidRPr="005B1C6D">
              <w:rPr>
                <w:sz w:val="26"/>
                <w:szCs w:val="26"/>
              </w:rPr>
              <w:lastRenderedPageBreak/>
              <w:t>Управления строительства, дорожного хозяйства и благоустройства администр</w:t>
            </w:r>
            <w:r w:rsidR="005F0F9B" w:rsidRPr="005B1C6D">
              <w:rPr>
                <w:sz w:val="26"/>
                <w:szCs w:val="26"/>
              </w:rPr>
              <w:t xml:space="preserve">ации МО «Всеволожский </w:t>
            </w:r>
          </w:p>
          <w:p w:rsidR="003B3A22" w:rsidRPr="005B1C6D" w:rsidRDefault="003B3A22" w:rsidP="002D41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B1C6D" w:rsidRPr="005B1C6D" w:rsidRDefault="005B1C6D" w:rsidP="005B1C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162" w:rsidRPr="005B1C6D" w:rsidRDefault="002D4162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1C34A5" w:rsidRPr="005B1C6D" w:rsidRDefault="001C34A5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4CF6" w:rsidRPr="005B1C6D" w:rsidRDefault="00164CF6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4CF6" w:rsidRPr="005B1C6D" w:rsidRDefault="00164CF6" w:rsidP="00C85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64CF6" w:rsidRPr="005B1C6D" w:rsidRDefault="00164CF6" w:rsidP="005D7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787" w:rsidRPr="005B1C6D" w:rsidRDefault="00556B52" w:rsidP="005F0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lastRenderedPageBreak/>
              <w:t>30 октября</w:t>
            </w:r>
            <w:r w:rsidR="00565B2F" w:rsidRPr="005B1C6D">
              <w:rPr>
                <w:sz w:val="26"/>
                <w:szCs w:val="26"/>
              </w:rPr>
              <w:t xml:space="preserve"> </w:t>
            </w:r>
            <w:r w:rsidR="00751787" w:rsidRPr="005B1C6D">
              <w:rPr>
                <w:sz w:val="26"/>
                <w:szCs w:val="26"/>
              </w:rPr>
              <w:t>2017 года</w:t>
            </w:r>
          </w:p>
          <w:p w:rsidR="00751787" w:rsidRPr="005B1C6D" w:rsidRDefault="00751787" w:rsidP="0075178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2DCF" w:rsidRPr="005B1C6D" w:rsidRDefault="00052DCF" w:rsidP="002D416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2DCF" w:rsidRPr="005B1C6D" w:rsidRDefault="00052DCF" w:rsidP="00052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52DCF" w:rsidRPr="005B1C6D" w:rsidRDefault="00052DCF" w:rsidP="007645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052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5D7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2DCF" w:rsidRPr="005B1C6D" w:rsidRDefault="00556B52" w:rsidP="00052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до 31 марта 2018</w:t>
            </w:r>
            <w:r w:rsidR="00052DCF" w:rsidRPr="005B1C6D">
              <w:rPr>
                <w:sz w:val="26"/>
                <w:szCs w:val="26"/>
              </w:rPr>
              <w:t xml:space="preserve"> года</w:t>
            </w:r>
          </w:p>
          <w:p w:rsidR="00052DCF" w:rsidRPr="005B1C6D" w:rsidRDefault="00052DCF" w:rsidP="00052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4E4D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52DCF" w:rsidRPr="005B1C6D" w:rsidRDefault="00120DFC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до 31</w:t>
            </w:r>
            <w:r w:rsidR="00556B52" w:rsidRPr="005B1C6D">
              <w:rPr>
                <w:sz w:val="26"/>
                <w:szCs w:val="26"/>
              </w:rPr>
              <w:t xml:space="preserve"> марта</w:t>
            </w:r>
            <w:r w:rsidR="00052DCF" w:rsidRPr="005B1C6D">
              <w:rPr>
                <w:sz w:val="26"/>
                <w:szCs w:val="26"/>
              </w:rPr>
              <w:t xml:space="preserve"> 2018 года</w:t>
            </w:r>
          </w:p>
          <w:p w:rsidR="00052DCF" w:rsidRPr="005B1C6D" w:rsidRDefault="00052DCF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B661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5D7A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B3A22" w:rsidRPr="005B1C6D" w:rsidRDefault="003B3A22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 xml:space="preserve">до 20 февраля 2018 </w:t>
            </w:r>
            <w:r w:rsidRPr="005B1C6D">
              <w:rPr>
                <w:sz w:val="26"/>
                <w:szCs w:val="26"/>
              </w:rPr>
              <w:lastRenderedPageBreak/>
              <w:t>года</w:t>
            </w:r>
          </w:p>
          <w:p w:rsidR="003B3A22" w:rsidRPr="005B1C6D" w:rsidRDefault="003B3A22" w:rsidP="00E55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3B3A22">
            <w:pPr>
              <w:rPr>
                <w:sz w:val="26"/>
                <w:szCs w:val="26"/>
              </w:rPr>
            </w:pPr>
          </w:p>
          <w:p w:rsidR="003B3A22" w:rsidRPr="005B1C6D" w:rsidRDefault="003B3A22" w:rsidP="003B3A22">
            <w:pPr>
              <w:rPr>
                <w:sz w:val="26"/>
                <w:szCs w:val="26"/>
              </w:rPr>
            </w:pPr>
          </w:p>
          <w:p w:rsidR="004E4D43" w:rsidRPr="005B1C6D" w:rsidRDefault="004E4D43" w:rsidP="00B661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E4D43" w:rsidRPr="005B1C6D" w:rsidRDefault="004E4D43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66141" w:rsidRPr="005B1C6D" w:rsidRDefault="00B66141" w:rsidP="003B3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3A22" w:rsidRPr="005B1C6D" w:rsidRDefault="003B3A22" w:rsidP="005B1C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до 31 марта 2019 года</w:t>
            </w:r>
          </w:p>
          <w:p w:rsidR="002D4162" w:rsidRPr="005B1C6D" w:rsidRDefault="002D4162" w:rsidP="002D4162">
            <w:pPr>
              <w:rPr>
                <w:sz w:val="26"/>
                <w:szCs w:val="26"/>
              </w:rPr>
            </w:pPr>
          </w:p>
          <w:p w:rsidR="002D4162" w:rsidRPr="005B1C6D" w:rsidRDefault="002D4162" w:rsidP="003B3A22">
            <w:pPr>
              <w:ind w:firstLine="708"/>
              <w:rPr>
                <w:sz w:val="26"/>
                <w:szCs w:val="26"/>
              </w:rPr>
            </w:pPr>
          </w:p>
          <w:p w:rsidR="00B66141" w:rsidRPr="005B1C6D" w:rsidRDefault="00B66141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66141" w:rsidRPr="005B1C6D" w:rsidRDefault="00B66141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66141" w:rsidRPr="005B1C6D" w:rsidRDefault="00B66141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66141" w:rsidRPr="005B1C6D" w:rsidRDefault="00B66141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66141" w:rsidRPr="005B1C6D" w:rsidRDefault="00B66141" w:rsidP="005B1C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D4162" w:rsidRPr="005B1C6D" w:rsidRDefault="002D4162" w:rsidP="002D4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C6D">
              <w:rPr>
                <w:sz w:val="26"/>
                <w:szCs w:val="26"/>
              </w:rPr>
              <w:t>до 01 июля 2018 года</w:t>
            </w:r>
          </w:p>
          <w:p w:rsidR="002D4162" w:rsidRPr="005B1C6D" w:rsidRDefault="002D4162" w:rsidP="003B3A22">
            <w:pPr>
              <w:ind w:firstLine="708"/>
              <w:rPr>
                <w:sz w:val="26"/>
                <w:szCs w:val="26"/>
              </w:rPr>
            </w:pPr>
          </w:p>
        </w:tc>
      </w:tr>
    </w:tbl>
    <w:p w:rsidR="001C34A5" w:rsidRDefault="001C34A5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818"/>
      <w:bookmarkEnd w:id="4"/>
    </w:p>
    <w:p w:rsidR="001C34A5" w:rsidRDefault="001C34A5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C34A5" w:rsidRDefault="001C34A5" w:rsidP="001C34A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461E" w:rsidRDefault="008D461E" w:rsidP="00D35BE1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EA0727" w:rsidRDefault="00EA0727" w:rsidP="00D35BE1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886C20" w:rsidRDefault="00886C20" w:rsidP="00D35BE1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886C20" w:rsidRDefault="00886C20" w:rsidP="00D35BE1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886C20" w:rsidRDefault="00886C20" w:rsidP="00D35BE1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886C20" w:rsidRDefault="00886C20" w:rsidP="00D35BE1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C01188" w:rsidRDefault="00C01188" w:rsidP="00D35BE1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886C20" w:rsidRDefault="00886C20" w:rsidP="00D35BE1">
      <w:pPr>
        <w:widowControl w:val="0"/>
        <w:autoSpaceDE w:val="0"/>
        <w:autoSpaceDN w:val="0"/>
        <w:adjustRightInd w:val="0"/>
        <w:ind w:right="-695"/>
        <w:outlineLvl w:val="2"/>
        <w:rPr>
          <w:sz w:val="28"/>
          <w:szCs w:val="28"/>
        </w:rPr>
      </w:pPr>
    </w:p>
    <w:p w:rsidR="002C2B05" w:rsidRDefault="002C2B05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:rsidR="00EA0727" w:rsidRDefault="00EA0727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p w:rsidR="00886C20" w:rsidRDefault="00C01188" w:rsidP="00886C2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Приложение 3</w:t>
      </w:r>
      <w:r w:rsidR="00886C20" w:rsidRPr="00F02517">
        <w:rPr>
          <w:sz w:val="26"/>
          <w:szCs w:val="26"/>
        </w:rPr>
        <w:t xml:space="preserve"> к </w:t>
      </w:r>
      <w:r w:rsidR="00886C20">
        <w:rPr>
          <w:sz w:val="26"/>
          <w:szCs w:val="26"/>
        </w:rPr>
        <w:t xml:space="preserve">Муниципальной </w:t>
      </w:r>
      <w:r w:rsidR="00886C20" w:rsidRPr="00F02517">
        <w:rPr>
          <w:sz w:val="26"/>
          <w:szCs w:val="26"/>
        </w:rPr>
        <w:t>программе</w:t>
      </w:r>
    </w:p>
    <w:p w:rsidR="00886C20" w:rsidRPr="006E0EA6" w:rsidRDefault="00886C20" w:rsidP="00886C20">
      <w:pPr>
        <w:jc w:val="right"/>
        <w:rPr>
          <w:sz w:val="26"/>
          <w:szCs w:val="26"/>
        </w:rPr>
      </w:pPr>
    </w:p>
    <w:p w:rsidR="00EA0727" w:rsidRPr="00886C20" w:rsidRDefault="002C2B05" w:rsidP="00886C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B3E">
        <w:rPr>
          <w:b/>
          <w:sz w:val="28"/>
          <w:szCs w:val="28"/>
        </w:rPr>
        <w:t xml:space="preserve">План </w:t>
      </w:r>
      <w:r w:rsidR="006E0EA6">
        <w:rPr>
          <w:b/>
          <w:sz w:val="28"/>
          <w:szCs w:val="28"/>
        </w:rPr>
        <w:t xml:space="preserve">мероприятий по </w:t>
      </w:r>
      <w:r w:rsidRPr="00074B3E">
        <w:rPr>
          <w:b/>
          <w:sz w:val="28"/>
          <w:szCs w:val="28"/>
        </w:rPr>
        <w:t>реализации муниципальной программы</w:t>
      </w:r>
    </w:p>
    <w:p w:rsidR="0060013B" w:rsidRDefault="0060013B" w:rsidP="001C34A5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sz w:val="28"/>
          <w:szCs w:val="28"/>
        </w:rPr>
      </w:pPr>
    </w:p>
    <w:tbl>
      <w:tblPr>
        <w:tblW w:w="15452" w:type="dxa"/>
        <w:jc w:val="center"/>
        <w:tblLook w:val="04A0" w:firstRow="1" w:lastRow="0" w:firstColumn="1" w:lastColumn="0" w:noHBand="0" w:noVBand="1"/>
      </w:tblPr>
      <w:tblGrid>
        <w:gridCol w:w="620"/>
        <w:gridCol w:w="3738"/>
        <w:gridCol w:w="1418"/>
        <w:gridCol w:w="1738"/>
        <w:gridCol w:w="1615"/>
        <w:gridCol w:w="1790"/>
        <w:gridCol w:w="1698"/>
        <w:gridCol w:w="2835"/>
      </w:tblGrid>
      <w:tr w:rsidR="001B060B" w:rsidRPr="001B060B" w:rsidTr="002E2B07">
        <w:trPr>
          <w:trHeight w:val="945"/>
          <w:jc w:val="center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60B">
              <w:rPr>
                <w:b/>
                <w:bCs/>
                <w:color w:val="000000"/>
                <w:sz w:val="24"/>
                <w:szCs w:val="24"/>
              </w:rPr>
              <w:t>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2018-2024 годы»</w:t>
            </w:r>
          </w:p>
        </w:tc>
      </w:tr>
      <w:tr w:rsidR="001B060B" w:rsidRPr="001B060B" w:rsidTr="002E2B07">
        <w:trPr>
          <w:trHeight w:val="63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Наименование  мероприятия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ind w:right="12"/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6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1B060B" w:rsidRPr="001B060B" w:rsidTr="002E2B07">
        <w:trPr>
          <w:trHeight w:val="126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060B" w:rsidRPr="001B060B" w:rsidTr="002E2B07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B060B" w:rsidRPr="001B060B" w:rsidTr="002E2B07">
        <w:trPr>
          <w:trHeight w:val="315"/>
          <w:jc w:val="center"/>
        </w:trPr>
        <w:tc>
          <w:tcPr>
            <w:tcW w:w="154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0B" w:rsidRPr="001B060B" w:rsidRDefault="001B060B" w:rsidP="001B06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60B">
              <w:rPr>
                <w:b/>
                <w:bCs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1B060B" w:rsidRPr="001B060B" w:rsidTr="002E2B07">
        <w:trPr>
          <w:trHeight w:val="315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Благоустройство дворовой территории, расположенной по адресу: Ленинградская область, г. Всеволожск, между домами №3, 9, 12, 14. 14А, 15, 16, 16А по ул. Колхозной, №1 по ул. Магистральной и №14, 16, 18, 20, 22 по ул. Боровой (1этап)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3 000 710,00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630 815,80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2 076 548,16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293 346,04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  <w:r w:rsidRPr="001B060B">
              <w:rPr>
                <w:color w:val="000000"/>
                <w:sz w:val="24"/>
                <w:szCs w:val="24"/>
              </w:rPr>
              <w:br/>
              <w:t>области</w:t>
            </w:r>
          </w:p>
        </w:tc>
      </w:tr>
      <w:tr w:rsidR="001B060B" w:rsidRPr="001B060B" w:rsidTr="002E2B07">
        <w:trPr>
          <w:trHeight w:val="315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7E3815" w:rsidRDefault="001B060B" w:rsidP="001B060B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 xml:space="preserve">Благоустройство дворовой территории, расположенной по адресу: Ленинградская область, г. Всеволожск, ул. Доктора Сотникова, д. 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7E3815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7E3815" w:rsidRDefault="00B21A73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1 978 010,4</w:t>
            </w:r>
            <w:r w:rsidR="008E5B58" w:rsidRPr="007E38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7E3815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</w:t>
            </w:r>
            <w:r w:rsidR="008E5B58" w:rsidRPr="007E3815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7E3815" w:rsidRDefault="008E5B58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1 578 000</w:t>
            </w:r>
            <w:r w:rsidR="00B21A73" w:rsidRPr="007E3815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7E3815" w:rsidRDefault="008E5B58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400 010,40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7E3815" w:rsidRDefault="001B060B" w:rsidP="001B060B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  <w:r w:rsidRPr="007E3815">
              <w:rPr>
                <w:color w:val="000000"/>
                <w:sz w:val="24"/>
                <w:szCs w:val="24"/>
              </w:rPr>
              <w:br/>
              <w:t>области</w:t>
            </w:r>
          </w:p>
        </w:tc>
      </w:tr>
      <w:tr w:rsidR="001B060B" w:rsidRPr="001B060B" w:rsidTr="002E2B07">
        <w:trPr>
          <w:trHeight w:val="315"/>
          <w:jc w:val="center"/>
        </w:trPr>
        <w:tc>
          <w:tcPr>
            <w:tcW w:w="154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0B" w:rsidRPr="001B060B" w:rsidRDefault="001B060B" w:rsidP="001B06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060B">
              <w:rPr>
                <w:b/>
                <w:bCs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1B060B" w:rsidRPr="001B060B" w:rsidTr="002E2B07">
        <w:trPr>
          <w:trHeight w:val="28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Благоустройство общественной территории, расположенной по адресу: Ленинградская область, г. Всеволожск, мкр. Южный, от д. №298 по Колтушскому шоссе вдоль ул. Аэропортовская, до пересечения с ул. Народная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37</w:t>
            </w:r>
            <w:r w:rsidR="00930551" w:rsidRPr="00C57B11">
              <w:rPr>
                <w:color w:val="000000"/>
                <w:sz w:val="24"/>
                <w:szCs w:val="24"/>
              </w:rPr>
              <w:t> </w:t>
            </w:r>
            <w:r w:rsidRPr="00C57B11">
              <w:rPr>
                <w:color w:val="000000"/>
                <w:sz w:val="24"/>
                <w:szCs w:val="24"/>
              </w:rPr>
              <w:t>999</w:t>
            </w:r>
            <w:r w:rsidR="00930551" w:rsidRPr="00C57B11">
              <w:rPr>
                <w:color w:val="000000"/>
                <w:sz w:val="24"/>
                <w:szCs w:val="24"/>
              </w:rPr>
              <w:t xml:space="preserve"> </w:t>
            </w:r>
            <w:r w:rsidRPr="00C57B11">
              <w:rPr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right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7 990 184,20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right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26 302 451,84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C57B11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C57B11">
              <w:rPr>
                <w:color w:val="000000"/>
                <w:sz w:val="24"/>
                <w:szCs w:val="24"/>
              </w:rPr>
              <w:t>3 706 653,96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</w:tc>
      </w:tr>
      <w:tr w:rsidR="001B060B" w:rsidRPr="001B060B" w:rsidTr="002E2B07">
        <w:trPr>
          <w:trHeight w:val="315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Благоустройство общественной территории, расположенной по адресу: Ленинградская область, г. Всеволожск, между домами № 16/1, 18/1 по ул. Ленинградской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8B6646">
              <w:rPr>
                <w:sz w:val="24"/>
                <w:szCs w:val="24"/>
              </w:rPr>
              <w:t>29 415 474,16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right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9 415 053,50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jc w:val="right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17 332 257,59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right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2 668 163,07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  <w:r w:rsidRPr="001B060B">
              <w:rPr>
                <w:color w:val="000000"/>
                <w:sz w:val="24"/>
                <w:szCs w:val="24"/>
              </w:rPr>
              <w:br/>
              <w:t>области</w:t>
            </w:r>
          </w:p>
        </w:tc>
      </w:tr>
      <w:tr w:rsidR="001B060B" w:rsidRPr="001B060B" w:rsidTr="002E2B07">
        <w:trPr>
          <w:trHeight w:val="315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Благоустройство общественной территории (зоны отдыха) ограниченной ул. Вокзальная - Горсткина в г. Всеволожске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8B6646" w:rsidRDefault="001B060B" w:rsidP="001B060B">
            <w:pPr>
              <w:spacing w:after="240"/>
              <w:rPr>
                <w:sz w:val="24"/>
                <w:szCs w:val="24"/>
              </w:rPr>
            </w:pPr>
            <w:r w:rsidRPr="008B6646">
              <w:rPr>
                <w:sz w:val="24"/>
                <w:szCs w:val="24"/>
              </w:rPr>
              <w:t>11 287 245,32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right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3 612 724,99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right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6 650 698,28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0B" w:rsidRPr="001B060B" w:rsidRDefault="001B060B" w:rsidP="001B060B">
            <w:pPr>
              <w:jc w:val="right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1 023 822,05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0B" w:rsidRPr="001B060B" w:rsidRDefault="001B060B" w:rsidP="001B060B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  <w:r w:rsidRPr="001B060B">
              <w:rPr>
                <w:color w:val="000000"/>
                <w:sz w:val="24"/>
                <w:szCs w:val="24"/>
              </w:rPr>
              <w:br/>
              <w:t>области</w:t>
            </w:r>
          </w:p>
        </w:tc>
      </w:tr>
      <w:tr w:rsidR="00A87E53" w:rsidRPr="001B060B" w:rsidTr="00DA1732">
        <w:trPr>
          <w:trHeight w:val="315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Благоустройство общественной территории вокруг озера Школьного в г. Всеволожске                   (1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sz w:val="24"/>
                <w:szCs w:val="24"/>
              </w:rPr>
            </w:pPr>
            <w:r w:rsidRPr="007E3815">
              <w:rPr>
                <w:sz w:val="24"/>
                <w:szCs w:val="24"/>
              </w:rPr>
              <w:t>2019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sz w:val="24"/>
                <w:szCs w:val="24"/>
              </w:rPr>
            </w:pPr>
            <w:r w:rsidRPr="007E3815">
              <w:rPr>
                <w:sz w:val="24"/>
                <w:szCs w:val="24"/>
              </w:rPr>
              <w:t>3</w:t>
            </w:r>
            <w:r w:rsidR="00DA2914" w:rsidRPr="007E3815">
              <w:rPr>
                <w:sz w:val="24"/>
                <w:szCs w:val="24"/>
              </w:rPr>
              <w:t> 287</w:t>
            </w:r>
            <w:r w:rsidR="008B6646" w:rsidRPr="007E3815">
              <w:rPr>
                <w:sz w:val="24"/>
                <w:szCs w:val="24"/>
              </w:rPr>
              <w:t> 458,17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A87E53" w:rsidRPr="007E3815" w:rsidRDefault="00DA2914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7E3815">
              <w:rPr>
                <w:sz w:val="24"/>
                <w:szCs w:val="24"/>
              </w:rPr>
              <w:t>1 052 221,51</w:t>
            </w:r>
          </w:p>
          <w:p w:rsidR="00A87E53" w:rsidRPr="007E3815" w:rsidRDefault="00A87E53" w:rsidP="00A8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7E3815">
              <w:rPr>
                <w:sz w:val="24"/>
                <w:szCs w:val="24"/>
              </w:rPr>
              <w:t>1</w:t>
            </w:r>
            <w:r w:rsidR="008B6646" w:rsidRPr="007E3815">
              <w:rPr>
                <w:sz w:val="24"/>
                <w:szCs w:val="24"/>
              </w:rPr>
              <w:t> 937 044,13</w:t>
            </w:r>
          </w:p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7E3815">
              <w:rPr>
                <w:sz w:val="24"/>
                <w:szCs w:val="24"/>
              </w:rPr>
              <w:t xml:space="preserve"> </w:t>
            </w:r>
          </w:p>
          <w:p w:rsidR="00A87E53" w:rsidRPr="007E3815" w:rsidRDefault="00A87E53" w:rsidP="00A87E5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7E3815">
              <w:rPr>
                <w:sz w:val="24"/>
                <w:szCs w:val="24"/>
              </w:rPr>
              <w:t>29</w:t>
            </w:r>
            <w:r w:rsidR="008B6646" w:rsidRPr="007E3815">
              <w:rPr>
                <w:sz w:val="24"/>
                <w:szCs w:val="24"/>
              </w:rPr>
              <w:t>8 192,53</w:t>
            </w:r>
          </w:p>
          <w:p w:rsidR="00A87E53" w:rsidRPr="007E3815" w:rsidRDefault="00A87E53" w:rsidP="00A87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</w:t>
            </w:r>
            <w:r w:rsidRPr="007E3815">
              <w:rPr>
                <w:color w:val="000000"/>
                <w:sz w:val="24"/>
                <w:szCs w:val="24"/>
              </w:rPr>
              <w:br/>
              <w:t>области</w:t>
            </w:r>
          </w:p>
        </w:tc>
      </w:tr>
      <w:tr w:rsidR="00A87E53" w:rsidRPr="001B060B" w:rsidTr="002E2B07">
        <w:trPr>
          <w:trHeight w:val="28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Благоустройство парка в честь 75-летия Победы в Великой Отечественной Войне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97 423 848,48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28 291 840,00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57 441 010,00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11 690 998,48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области; МУ "ВМУК"</w:t>
            </w:r>
          </w:p>
        </w:tc>
      </w:tr>
      <w:tr w:rsidR="00A87E53" w:rsidRPr="001B060B" w:rsidTr="002E2B07">
        <w:trPr>
          <w:trHeight w:val="28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Благоустройство общественной территории у ж/д станции «Мельничный ручей»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33 320 000,00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7 830 000,00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17 170 000,00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области; МУ "ВМУК"</w:t>
            </w:r>
          </w:p>
        </w:tc>
      </w:tr>
      <w:tr w:rsidR="00A87E53" w:rsidRPr="001B060B" w:rsidTr="002E2B07">
        <w:trPr>
          <w:trHeight w:val="28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E53" w:rsidRDefault="00A87E53" w:rsidP="00A87E53">
            <w:pPr>
              <w:rPr>
                <w:color w:val="000000"/>
                <w:sz w:val="24"/>
                <w:szCs w:val="24"/>
              </w:rPr>
            </w:pPr>
          </w:p>
          <w:p w:rsidR="00A87E53" w:rsidRPr="001B060B" w:rsidRDefault="00A87E53" w:rsidP="00A87E53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Благоустройство общественной территории,  ограниченной улицами Победы, Магистральная, Дружбы,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8 486 400,00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области; МУ "ВМУК"</w:t>
            </w:r>
          </w:p>
        </w:tc>
      </w:tr>
      <w:tr w:rsidR="00A87E53" w:rsidRPr="001B060B" w:rsidTr="002E2B07">
        <w:trPr>
          <w:trHeight w:val="28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53" w:rsidRPr="001B060B" w:rsidRDefault="00A87E53" w:rsidP="00A87E53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Благоустройство общественной территории, ограниченной ул. Культуры и ул. 4-я линия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8 653 100,00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области; МУ "ВМУК"</w:t>
            </w:r>
          </w:p>
        </w:tc>
      </w:tr>
      <w:tr w:rsidR="00A87E53" w:rsidRPr="001B060B" w:rsidTr="002E2B07">
        <w:trPr>
          <w:trHeight w:val="28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53" w:rsidRPr="001B060B" w:rsidRDefault="00A87E53" w:rsidP="00A87E53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Благоустройство общественной территории (зоны отдыха) ограниченной ул. Каменерская - Парковая в г. Всеволожске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53" w:rsidRPr="001B060B" w:rsidRDefault="00A87E53" w:rsidP="00A87E53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области; МУ "ВМУК"</w:t>
            </w:r>
          </w:p>
        </w:tc>
      </w:tr>
      <w:tr w:rsidR="00A87E53" w:rsidRPr="001B060B" w:rsidTr="002E2B07">
        <w:trPr>
          <w:trHeight w:val="28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1B060B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53" w:rsidRPr="001B060B" w:rsidRDefault="00A87E53" w:rsidP="00A87E53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Благоустройство общественной территории между д. 13В по ул. Приютинская и Благовещенским переулком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Отдел строительства Управления строительства, дорожного хозяйства и благоустройства администрации МО «Всеволожский муниципальный район» Ленинградской области; МУ "ВМУК"</w:t>
            </w:r>
          </w:p>
        </w:tc>
      </w:tr>
      <w:tr w:rsidR="00A87E53" w:rsidRPr="001B060B" w:rsidTr="002E2B07">
        <w:trPr>
          <w:trHeight w:val="31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53" w:rsidRPr="001B060B" w:rsidRDefault="00A87E53" w:rsidP="00A87E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06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E53" w:rsidRPr="001B060B" w:rsidRDefault="00A87E53" w:rsidP="00A87E53">
            <w:pPr>
              <w:rPr>
                <w:color w:val="000000"/>
                <w:sz w:val="24"/>
                <w:szCs w:val="24"/>
              </w:rPr>
            </w:pPr>
            <w:r w:rsidRPr="001B060B">
              <w:rPr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53" w:rsidRPr="007E3815" w:rsidRDefault="00A87E53" w:rsidP="00A87E53">
            <w:pPr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53" w:rsidRPr="007E3815" w:rsidRDefault="00A87E53" w:rsidP="00A87E53">
            <w:pPr>
              <w:jc w:val="right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234 851 536,50</w:t>
            </w:r>
          </w:p>
          <w:p w:rsidR="00A87E53" w:rsidRPr="007E3815" w:rsidRDefault="00A87E53" w:rsidP="00A87E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53" w:rsidRPr="007E3815" w:rsidRDefault="00A87E53" w:rsidP="00A87E53">
            <w:pPr>
              <w:jc w:val="right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58 822 840,00</w:t>
            </w:r>
          </w:p>
          <w:p w:rsidR="00A87E53" w:rsidRPr="007E3815" w:rsidRDefault="00A87E53" w:rsidP="00A87E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53" w:rsidRPr="007E3815" w:rsidRDefault="00A87E53" w:rsidP="00A87E53">
            <w:pPr>
              <w:jc w:val="right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130 488 010,00</w:t>
            </w:r>
          </w:p>
          <w:p w:rsidR="00A87E53" w:rsidRPr="007E3815" w:rsidRDefault="00A87E53" w:rsidP="00A87E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  <w:r w:rsidRPr="007E3815">
              <w:rPr>
                <w:color w:val="000000"/>
                <w:sz w:val="24"/>
                <w:szCs w:val="24"/>
              </w:rPr>
              <w:t>45 540 686,53</w:t>
            </w:r>
          </w:p>
          <w:p w:rsidR="00A87E53" w:rsidRPr="007E3815" w:rsidRDefault="00A87E53" w:rsidP="00A87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53" w:rsidRPr="007E3815" w:rsidRDefault="00A87E53" w:rsidP="00A87E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38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0783E" w:rsidRDefault="0010783E" w:rsidP="00B34A71">
      <w:pPr>
        <w:ind w:right="-5"/>
        <w:rPr>
          <w:sz w:val="24"/>
          <w:szCs w:val="24"/>
        </w:rPr>
      </w:pPr>
    </w:p>
    <w:sectPr w:rsidR="0010783E" w:rsidSect="004E4D43">
      <w:pgSz w:w="16838" w:h="11906" w:orient="landscape"/>
      <w:pgMar w:top="1276" w:right="181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32" w:rsidRDefault="00DA1732" w:rsidP="001C34A5">
      <w:r>
        <w:separator/>
      </w:r>
    </w:p>
  </w:endnote>
  <w:endnote w:type="continuationSeparator" w:id="0">
    <w:p w:rsidR="00DA1732" w:rsidRDefault="00DA1732" w:rsidP="001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172892"/>
      <w:docPartObj>
        <w:docPartGallery w:val="Page Numbers (Bottom of Page)"/>
        <w:docPartUnique/>
      </w:docPartObj>
    </w:sdtPr>
    <w:sdtEndPr/>
    <w:sdtContent>
      <w:p w:rsidR="00DA1732" w:rsidRDefault="00DA173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A1">
          <w:rPr>
            <w:noProof/>
          </w:rPr>
          <w:t>29</w:t>
        </w:r>
        <w:r>
          <w:fldChar w:fldCharType="end"/>
        </w:r>
      </w:p>
    </w:sdtContent>
  </w:sdt>
  <w:p w:rsidR="00DA1732" w:rsidRDefault="00DA17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32" w:rsidRDefault="00DA1732" w:rsidP="001C34A5">
      <w:r>
        <w:separator/>
      </w:r>
    </w:p>
  </w:footnote>
  <w:footnote w:type="continuationSeparator" w:id="0">
    <w:p w:rsidR="00DA1732" w:rsidRDefault="00DA1732" w:rsidP="001C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32" w:rsidRDefault="00DA1732">
    <w:pPr>
      <w:pStyle w:val="ac"/>
      <w:jc w:val="center"/>
    </w:pPr>
  </w:p>
  <w:p w:rsidR="00DA1732" w:rsidRDefault="00DA17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 w15:restartNumberingAfterBreak="0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4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3"/>
  </w:num>
  <w:num w:numId="4">
    <w:abstractNumId w:val="18"/>
  </w:num>
  <w:num w:numId="5">
    <w:abstractNumId w:val="37"/>
  </w:num>
  <w:num w:numId="6">
    <w:abstractNumId w:val="29"/>
  </w:num>
  <w:num w:numId="7">
    <w:abstractNumId w:val="34"/>
  </w:num>
  <w:num w:numId="8">
    <w:abstractNumId w:val="15"/>
  </w:num>
  <w:num w:numId="9">
    <w:abstractNumId w:val="31"/>
  </w:num>
  <w:num w:numId="10">
    <w:abstractNumId w:val="8"/>
  </w:num>
  <w:num w:numId="11">
    <w:abstractNumId w:val="20"/>
  </w:num>
  <w:num w:numId="12">
    <w:abstractNumId w:val="26"/>
  </w:num>
  <w:num w:numId="13">
    <w:abstractNumId w:val="23"/>
  </w:num>
  <w:num w:numId="14">
    <w:abstractNumId w:val="21"/>
  </w:num>
  <w:num w:numId="15">
    <w:abstractNumId w:val="19"/>
  </w:num>
  <w:num w:numId="16">
    <w:abstractNumId w:val="1"/>
  </w:num>
  <w:num w:numId="17">
    <w:abstractNumId w:val="16"/>
  </w:num>
  <w:num w:numId="18">
    <w:abstractNumId w:val="2"/>
  </w:num>
  <w:num w:numId="19">
    <w:abstractNumId w:val="22"/>
  </w:num>
  <w:num w:numId="20">
    <w:abstractNumId w:val="28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6"/>
  </w:num>
  <w:num w:numId="33">
    <w:abstractNumId w:val="27"/>
  </w:num>
  <w:num w:numId="34">
    <w:abstractNumId w:val="7"/>
  </w:num>
  <w:num w:numId="35">
    <w:abstractNumId w:val="4"/>
  </w:num>
  <w:num w:numId="36">
    <w:abstractNumId w:val="12"/>
  </w:num>
  <w:num w:numId="37">
    <w:abstractNumId w:val="32"/>
  </w:num>
  <w:num w:numId="38">
    <w:abstractNumId w:val="24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f690c6-2577-4ff9-8af7-014ea4486234"/>
    <w:docVar w:name="SPD_AreaName" w:val="Документ (ЕСЭД)"/>
  </w:docVars>
  <w:rsids>
    <w:rsidRoot w:val="00E75EAA"/>
    <w:rsid w:val="00002197"/>
    <w:rsid w:val="000110A2"/>
    <w:rsid w:val="0001286F"/>
    <w:rsid w:val="00012D6E"/>
    <w:rsid w:val="00017391"/>
    <w:rsid w:val="000275A4"/>
    <w:rsid w:val="00031DF6"/>
    <w:rsid w:val="00032ECE"/>
    <w:rsid w:val="000344CA"/>
    <w:rsid w:val="0003610D"/>
    <w:rsid w:val="00036B46"/>
    <w:rsid w:val="00041414"/>
    <w:rsid w:val="00043145"/>
    <w:rsid w:val="00043B20"/>
    <w:rsid w:val="0004541B"/>
    <w:rsid w:val="0004556B"/>
    <w:rsid w:val="00045DDA"/>
    <w:rsid w:val="0005062E"/>
    <w:rsid w:val="000506F5"/>
    <w:rsid w:val="00052468"/>
    <w:rsid w:val="00052DCF"/>
    <w:rsid w:val="0005397A"/>
    <w:rsid w:val="00053FD0"/>
    <w:rsid w:val="00057499"/>
    <w:rsid w:val="00060420"/>
    <w:rsid w:val="0006129C"/>
    <w:rsid w:val="000641FF"/>
    <w:rsid w:val="00065AA0"/>
    <w:rsid w:val="00067953"/>
    <w:rsid w:val="0007011F"/>
    <w:rsid w:val="00074508"/>
    <w:rsid w:val="00077EB3"/>
    <w:rsid w:val="00087679"/>
    <w:rsid w:val="00090AB0"/>
    <w:rsid w:val="00091CC0"/>
    <w:rsid w:val="0009201C"/>
    <w:rsid w:val="0009351C"/>
    <w:rsid w:val="00097FA1"/>
    <w:rsid w:val="000A242D"/>
    <w:rsid w:val="000A6108"/>
    <w:rsid w:val="000B1E88"/>
    <w:rsid w:val="000B2AE8"/>
    <w:rsid w:val="000B46FB"/>
    <w:rsid w:val="000C2AAD"/>
    <w:rsid w:val="000C4475"/>
    <w:rsid w:val="000D1501"/>
    <w:rsid w:val="000D4300"/>
    <w:rsid w:val="000E2657"/>
    <w:rsid w:val="000E5C25"/>
    <w:rsid w:val="000F018C"/>
    <w:rsid w:val="000F0978"/>
    <w:rsid w:val="000F1458"/>
    <w:rsid w:val="000F1A6A"/>
    <w:rsid w:val="000F6D93"/>
    <w:rsid w:val="001021F4"/>
    <w:rsid w:val="00105D3B"/>
    <w:rsid w:val="001076DA"/>
    <w:rsid w:val="0010783E"/>
    <w:rsid w:val="00111DE6"/>
    <w:rsid w:val="00112629"/>
    <w:rsid w:val="001153EA"/>
    <w:rsid w:val="00115943"/>
    <w:rsid w:val="0011797B"/>
    <w:rsid w:val="00120325"/>
    <w:rsid w:val="00120DFC"/>
    <w:rsid w:val="001230B2"/>
    <w:rsid w:val="001246A7"/>
    <w:rsid w:val="00124F26"/>
    <w:rsid w:val="0013499A"/>
    <w:rsid w:val="0013650C"/>
    <w:rsid w:val="00141C98"/>
    <w:rsid w:val="00142474"/>
    <w:rsid w:val="00144CA2"/>
    <w:rsid w:val="00152859"/>
    <w:rsid w:val="00152D69"/>
    <w:rsid w:val="001541CE"/>
    <w:rsid w:val="00157E9C"/>
    <w:rsid w:val="00164CF6"/>
    <w:rsid w:val="00172BF8"/>
    <w:rsid w:val="00177517"/>
    <w:rsid w:val="00177542"/>
    <w:rsid w:val="00177A8F"/>
    <w:rsid w:val="00180B13"/>
    <w:rsid w:val="00180C54"/>
    <w:rsid w:val="00185C63"/>
    <w:rsid w:val="00186FDE"/>
    <w:rsid w:val="0019384E"/>
    <w:rsid w:val="001A0F15"/>
    <w:rsid w:val="001A236B"/>
    <w:rsid w:val="001A4CFD"/>
    <w:rsid w:val="001B05B7"/>
    <w:rsid w:val="001B060B"/>
    <w:rsid w:val="001B27A9"/>
    <w:rsid w:val="001B7BEF"/>
    <w:rsid w:val="001C3332"/>
    <w:rsid w:val="001C34A5"/>
    <w:rsid w:val="001C4AC7"/>
    <w:rsid w:val="001D0926"/>
    <w:rsid w:val="001D1F7D"/>
    <w:rsid w:val="001D254B"/>
    <w:rsid w:val="001E6F89"/>
    <w:rsid w:val="002012E9"/>
    <w:rsid w:val="00202349"/>
    <w:rsid w:val="00211264"/>
    <w:rsid w:val="00212BB5"/>
    <w:rsid w:val="00213FDB"/>
    <w:rsid w:val="002167DD"/>
    <w:rsid w:val="00226E9C"/>
    <w:rsid w:val="002341E8"/>
    <w:rsid w:val="002366BD"/>
    <w:rsid w:val="0023680A"/>
    <w:rsid w:val="002377FF"/>
    <w:rsid w:val="00241BB2"/>
    <w:rsid w:val="00242B66"/>
    <w:rsid w:val="00250DA7"/>
    <w:rsid w:val="00252515"/>
    <w:rsid w:val="0026651A"/>
    <w:rsid w:val="00266C08"/>
    <w:rsid w:val="00267920"/>
    <w:rsid w:val="0027053C"/>
    <w:rsid w:val="00271053"/>
    <w:rsid w:val="00272094"/>
    <w:rsid w:val="00273AC7"/>
    <w:rsid w:val="00275778"/>
    <w:rsid w:val="002855AE"/>
    <w:rsid w:val="0029278B"/>
    <w:rsid w:val="00295443"/>
    <w:rsid w:val="002A4AE7"/>
    <w:rsid w:val="002C1F47"/>
    <w:rsid w:val="002C2256"/>
    <w:rsid w:val="002C2B05"/>
    <w:rsid w:val="002D1FC4"/>
    <w:rsid w:val="002D24B6"/>
    <w:rsid w:val="002D4162"/>
    <w:rsid w:val="002E2B07"/>
    <w:rsid w:val="002E4937"/>
    <w:rsid w:val="002F1EB8"/>
    <w:rsid w:val="00303BBD"/>
    <w:rsid w:val="00305783"/>
    <w:rsid w:val="00305AE5"/>
    <w:rsid w:val="003064D1"/>
    <w:rsid w:val="00310134"/>
    <w:rsid w:val="0031140D"/>
    <w:rsid w:val="00314E19"/>
    <w:rsid w:val="003170A9"/>
    <w:rsid w:val="0032089C"/>
    <w:rsid w:val="0032131F"/>
    <w:rsid w:val="003218CC"/>
    <w:rsid w:val="00330D60"/>
    <w:rsid w:val="003401D6"/>
    <w:rsid w:val="0034247D"/>
    <w:rsid w:val="00352EE7"/>
    <w:rsid w:val="00365039"/>
    <w:rsid w:val="003709EA"/>
    <w:rsid w:val="0037354E"/>
    <w:rsid w:val="00375586"/>
    <w:rsid w:val="003865A3"/>
    <w:rsid w:val="00391221"/>
    <w:rsid w:val="00395A36"/>
    <w:rsid w:val="003A082B"/>
    <w:rsid w:val="003A27D7"/>
    <w:rsid w:val="003A51E8"/>
    <w:rsid w:val="003B3A22"/>
    <w:rsid w:val="003B5A75"/>
    <w:rsid w:val="003C17D5"/>
    <w:rsid w:val="003C1974"/>
    <w:rsid w:val="003C54E1"/>
    <w:rsid w:val="003E056C"/>
    <w:rsid w:val="003E0C3C"/>
    <w:rsid w:val="003E1F96"/>
    <w:rsid w:val="003E23FF"/>
    <w:rsid w:val="003E46A9"/>
    <w:rsid w:val="003E4D78"/>
    <w:rsid w:val="003F42BE"/>
    <w:rsid w:val="00402E2E"/>
    <w:rsid w:val="00404471"/>
    <w:rsid w:val="004047A2"/>
    <w:rsid w:val="00405FB8"/>
    <w:rsid w:val="0041014D"/>
    <w:rsid w:val="00411D53"/>
    <w:rsid w:val="00412620"/>
    <w:rsid w:val="00415AA3"/>
    <w:rsid w:val="00423748"/>
    <w:rsid w:val="00425800"/>
    <w:rsid w:val="00433712"/>
    <w:rsid w:val="0043556E"/>
    <w:rsid w:val="00441161"/>
    <w:rsid w:val="004502E5"/>
    <w:rsid w:val="004549D3"/>
    <w:rsid w:val="00465B51"/>
    <w:rsid w:val="00466484"/>
    <w:rsid w:val="004842BD"/>
    <w:rsid w:val="0049433E"/>
    <w:rsid w:val="004A3147"/>
    <w:rsid w:val="004A59AF"/>
    <w:rsid w:val="004A67B2"/>
    <w:rsid w:val="004B00F7"/>
    <w:rsid w:val="004B331D"/>
    <w:rsid w:val="004C19DA"/>
    <w:rsid w:val="004C2539"/>
    <w:rsid w:val="004D01D9"/>
    <w:rsid w:val="004D196E"/>
    <w:rsid w:val="004D3C93"/>
    <w:rsid w:val="004D3D56"/>
    <w:rsid w:val="004D72A2"/>
    <w:rsid w:val="004E4D43"/>
    <w:rsid w:val="004E57D0"/>
    <w:rsid w:val="004E6C4C"/>
    <w:rsid w:val="004F065B"/>
    <w:rsid w:val="004F6DA2"/>
    <w:rsid w:val="005006BA"/>
    <w:rsid w:val="0050485A"/>
    <w:rsid w:val="005058E1"/>
    <w:rsid w:val="00507891"/>
    <w:rsid w:val="00510892"/>
    <w:rsid w:val="00512FA1"/>
    <w:rsid w:val="005265B7"/>
    <w:rsid w:val="00530181"/>
    <w:rsid w:val="0053075A"/>
    <w:rsid w:val="00534850"/>
    <w:rsid w:val="005405B3"/>
    <w:rsid w:val="00542105"/>
    <w:rsid w:val="00544858"/>
    <w:rsid w:val="005465AA"/>
    <w:rsid w:val="005526C2"/>
    <w:rsid w:val="00556B52"/>
    <w:rsid w:val="00561801"/>
    <w:rsid w:val="005623D5"/>
    <w:rsid w:val="00563F3A"/>
    <w:rsid w:val="00565B2F"/>
    <w:rsid w:val="005676EB"/>
    <w:rsid w:val="00573FC5"/>
    <w:rsid w:val="00582C04"/>
    <w:rsid w:val="00583C4C"/>
    <w:rsid w:val="00583F19"/>
    <w:rsid w:val="00592642"/>
    <w:rsid w:val="00593709"/>
    <w:rsid w:val="005940A7"/>
    <w:rsid w:val="00597654"/>
    <w:rsid w:val="005A0B64"/>
    <w:rsid w:val="005A0C18"/>
    <w:rsid w:val="005A1530"/>
    <w:rsid w:val="005A3125"/>
    <w:rsid w:val="005A452E"/>
    <w:rsid w:val="005B0456"/>
    <w:rsid w:val="005B1C6D"/>
    <w:rsid w:val="005B2561"/>
    <w:rsid w:val="005B3669"/>
    <w:rsid w:val="005B3ED1"/>
    <w:rsid w:val="005B4DC2"/>
    <w:rsid w:val="005B66C0"/>
    <w:rsid w:val="005B7587"/>
    <w:rsid w:val="005C5DE5"/>
    <w:rsid w:val="005D1E1E"/>
    <w:rsid w:val="005D286C"/>
    <w:rsid w:val="005D52E6"/>
    <w:rsid w:val="005D7AE3"/>
    <w:rsid w:val="005E2F3A"/>
    <w:rsid w:val="005E5204"/>
    <w:rsid w:val="005E641B"/>
    <w:rsid w:val="005F0960"/>
    <w:rsid w:val="005F0F9B"/>
    <w:rsid w:val="005F5CEC"/>
    <w:rsid w:val="0060013B"/>
    <w:rsid w:val="006003B3"/>
    <w:rsid w:val="00600CE1"/>
    <w:rsid w:val="00604A21"/>
    <w:rsid w:val="006065FC"/>
    <w:rsid w:val="00612833"/>
    <w:rsid w:val="006166C5"/>
    <w:rsid w:val="00616CB9"/>
    <w:rsid w:val="00617BEC"/>
    <w:rsid w:val="006220D9"/>
    <w:rsid w:val="006267E3"/>
    <w:rsid w:val="006331BA"/>
    <w:rsid w:val="00634CD3"/>
    <w:rsid w:val="00636DDB"/>
    <w:rsid w:val="00641B84"/>
    <w:rsid w:val="0064553B"/>
    <w:rsid w:val="00653FAA"/>
    <w:rsid w:val="00656545"/>
    <w:rsid w:val="006577C6"/>
    <w:rsid w:val="00662A17"/>
    <w:rsid w:val="00662E5B"/>
    <w:rsid w:val="0067371F"/>
    <w:rsid w:val="00676347"/>
    <w:rsid w:val="006809AD"/>
    <w:rsid w:val="00682C32"/>
    <w:rsid w:val="006841E1"/>
    <w:rsid w:val="0068431D"/>
    <w:rsid w:val="0068493C"/>
    <w:rsid w:val="0069026B"/>
    <w:rsid w:val="006B33A5"/>
    <w:rsid w:val="006B54EE"/>
    <w:rsid w:val="006B5CD6"/>
    <w:rsid w:val="006C6412"/>
    <w:rsid w:val="006E0EA6"/>
    <w:rsid w:val="006E1289"/>
    <w:rsid w:val="006E2A81"/>
    <w:rsid w:val="006E4A84"/>
    <w:rsid w:val="006F278F"/>
    <w:rsid w:val="006F3B2B"/>
    <w:rsid w:val="006F3B2D"/>
    <w:rsid w:val="006F48AF"/>
    <w:rsid w:val="00706C4C"/>
    <w:rsid w:val="00706CB1"/>
    <w:rsid w:val="0070760E"/>
    <w:rsid w:val="00715354"/>
    <w:rsid w:val="007155CB"/>
    <w:rsid w:val="007236D0"/>
    <w:rsid w:val="0072635D"/>
    <w:rsid w:val="007302C0"/>
    <w:rsid w:val="00733A7F"/>
    <w:rsid w:val="00737BBD"/>
    <w:rsid w:val="0074126A"/>
    <w:rsid w:val="007443FB"/>
    <w:rsid w:val="007451C3"/>
    <w:rsid w:val="0074784E"/>
    <w:rsid w:val="00751787"/>
    <w:rsid w:val="0076210E"/>
    <w:rsid w:val="007640C6"/>
    <w:rsid w:val="007645AE"/>
    <w:rsid w:val="0076671E"/>
    <w:rsid w:val="007676D7"/>
    <w:rsid w:val="007732E2"/>
    <w:rsid w:val="007738F4"/>
    <w:rsid w:val="0077659D"/>
    <w:rsid w:val="00793BB5"/>
    <w:rsid w:val="007948C1"/>
    <w:rsid w:val="007A342B"/>
    <w:rsid w:val="007A5258"/>
    <w:rsid w:val="007B58CF"/>
    <w:rsid w:val="007C10CD"/>
    <w:rsid w:val="007C6340"/>
    <w:rsid w:val="007E3638"/>
    <w:rsid w:val="007E3815"/>
    <w:rsid w:val="007E3ACA"/>
    <w:rsid w:val="007E6841"/>
    <w:rsid w:val="007E7CFD"/>
    <w:rsid w:val="007F0C25"/>
    <w:rsid w:val="007F5007"/>
    <w:rsid w:val="007F534B"/>
    <w:rsid w:val="007F62FA"/>
    <w:rsid w:val="007F747B"/>
    <w:rsid w:val="0080188E"/>
    <w:rsid w:val="00804B83"/>
    <w:rsid w:val="00804E71"/>
    <w:rsid w:val="0080663A"/>
    <w:rsid w:val="008076C1"/>
    <w:rsid w:val="00810585"/>
    <w:rsid w:val="008107A9"/>
    <w:rsid w:val="008129D6"/>
    <w:rsid w:val="008143DB"/>
    <w:rsid w:val="008220D4"/>
    <w:rsid w:val="008239AB"/>
    <w:rsid w:val="0082579D"/>
    <w:rsid w:val="0083011F"/>
    <w:rsid w:val="00831BAE"/>
    <w:rsid w:val="00840481"/>
    <w:rsid w:val="00840CA7"/>
    <w:rsid w:val="00855E7F"/>
    <w:rsid w:val="00862DB9"/>
    <w:rsid w:val="0087048E"/>
    <w:rsid w:val="00870A1C"/>
    <w:rsid w:val="0087109B"/>
    <w:rsid w:val="00871D6F"/>
    <w:rsid w:val="00885676"/>
    <w:rsid w:val="008856DB"/>
    <w:rsid w:val="00886C20"/>
    <w:rsid w:val="008A5649"/>
    <w:rsid w:val="008A6ED0"/>
    <w:rsid w:val="008B0041"/>
    <w:rsid w:val="008B13B6"/>
    <w:rsid w:val="008B6646"/>
    <w:rsid w:val="008C48A9"/>
    <w:rsid w:val="008C4BD1"/>
    <w:rsid w:val="008C568E"/>
    <w:rsid w:val="008D3410"/>
    <w:rsid w:val="008D461E"/>
    <w:rsid w:val="008E5B58"/>
    <w:rsid w:val="008F094E"/>
    <w:rsid w:val="008F3838"/>
    <w:rsid w:val="008F4557"/>
    <w:rsid w:val="008F6078"/>
    <w:rsid w:val="008F652C"/>
    <w:rsid w:val="00902CF9"/>
    <w:rsid w:val="00907966"/>
    <w:rsid w:val="00912259"/>
    <w:rsid w:val="00912FC7"/>
    <w:rsid w:val="00923D0D"/>
    <w:rsid w:val="00930551"/>
    <w:rsid w:val="00931CD4"/>
    <w:rsid w:val="009443F6"/>
    <w:rsid w:val="00955BEC"/>
    <w:rsid w:val="009626C9"/>
    <w:rsid w:val="009662B6"/>
    <w:rsid w:val="00971202"/>
    <w:rsid w:val="00973A3F"/>
    <w:rsid w:val="009746F7"/>
    <w:rsid w:val="00982792"/>
    <w:rsid w:val="00984C26"/>
    <w:rsid w:val="00990956"/>
    <w:rsid w:val="009911E2"/>
    <w:rsid w:val="0099302A"/>
    <w:rsid w:val="009950C9"/>
    <w:rsid w:val="00995CF9"/>
    <w:rsid w:val="00996280"/>
    <w:rsid w:val="009A0456"/>
    <w:rsid w:val="009A0734"/>
    <w:rsid w:val="009B3A55"/>
    <w:rsid w:val="009B3BBF"/>
    <w:rsid w:val="009C623A"/>
    <w:rsid w:val="009C6316"/>
    <w:rsid w:val="009C6445"/>
    <w:rsid w:val="009D2DE9"/>
    <w:rsid w:val="009D56DA"/>
    <w:rsid w:val="009D7A33"/>
    <w:rsid w:val="009E3ED3"/>
    <w:rsid w:val="009E5E79"/>
    <w:rsid w:val="009E7F92"/>
    <w:rsid w:val="00A0044A"/>
    <w:rsid w:val="00A01668"/>
    <w:rsid w:val="00A04966"/>
    <w:rsid w:val="00A052BA"/>
    <w:rsid w:val="00A05E8E"/>
    <w:rsid w:val="00A06BED"/>
    <w:rsid w:val="00A16EAD"/>
    <w:rsid w:val="00A25168"/>
    <w:rsid w:val="00A30160"/>
    <w:rsid w:val="00A33FD1"/>
    <w:rsid w:val="00A352E5"/>
    <w:rsid w:val="00A428D4"/>
    <w:rsid w:val="00A448C6"/>
    <w:rsid w:val="00A467AB"/>
    <w:rsid w:val="00A51884"/>
    <w:rsid w:val="00A54E6D"/>
    <w:rsid w:val="00A57956"/>
    <w:rsid w:val="00A57F09"/>
    <w:rsid w:val="00A62E8E"/>
    <w:rsid w:val="00A666C9"/>
    <w:rsid w:val="00A7029A"/>
    <w:rsid w:val="00A72233"/>
    <w:rsid w:val="00A73519"/>
    <w:rsid w:val="00A75D0C"/>
    <w:rsid w:val="00A7759C"/>
    <w:rsid w:val="00A80120"/>
    <w:rsid w:val="00A82C19"/>
    <w:rsid w:val="00A85AEA"/>
    <w:rsid w:val="00A87E53"/>
    <w:rsid w:val="00A90D16"/>
    <w:rsid w:val="00A9289F"/>
    <w:rsid w:val="00A928C3"/>
    <w:rsid w:val="00A93C84"/>
    <w:rsid w:val="00A95235"/>
    <w:rsid w:val="00A97F5D"/>
    <w:rsid w:val="00AA1826"/>
    <w:rsid w:val="00AA52E2"/>
    <w:rsid w:val="00AA68CC"/>
    <w:rsid w:val="00AB026D"/>
    <w:rsid w:val="00AB4503"/>
    <w:rsid w:val="00AB67EA"/>
    <w:rsid w:val="00AC6061"/>
    <w:rsid w:val="00AC76CF"/>
    <w:rsid w:val="00AD014E"/>
    <w:rsid w:val="00AD4A81"/>
    <w:rsid w:val="00AD7186"/>
    <w:rsid w:val="00AD749A"/>
    <w:rsid w:val="00AD776E"/>
    <w:rsid w:val="00AE3B0F"/>
    <w:rsid w:val="00AE4322"/>
    <w:rsid w:val="00AE7A23"/>
    <w:rsid w:val="00B0565C"/>
    <w:rsid w:val="00B06432"/>
    <w:rsid w:val="00B121F9"/>
    <w:rsid w:val="00B21A73"/>
    <w:rsid w:val="00B225A7"/>
    <w:rsid w:val="00B23FFE"/>
    <w:rsid w:val="00B24F06"/>
    <w:rsid w:val="00B317D5"/>
    <w:rsid w:val="00B31A30"/>
    <w:rsid w:val="00B34A71"/>
    <w:rsid w:val="00B34A93"/>
    <w:rsid w:val="00B3585B"/>
    <w:rsid w:val="00B40DA7"/>
    <w:rsid w:val="00B426D3"/>
    <w:rsid w:val="00B42739"/>
    <w:rsid w:val="00B44A08"/>
    <w:rsid w:val="00B45FEA"/>
    <w:rsid w:val="00B53E47"/>
    <w:rsid w:val="00B62625"/>
    <w:rsid w:val="00B62A36"/>
    <w:rsid w:val="00B66141"/>
    <w:rsid w:val="00B67C73"/>
    <w:rsid w:val="00B7255B"/>
    <w:rsid w:val="00B74A63"/>
    <w:rsid w:val="00B75EDC"/>
    <w:rsid w:val="00B830C7"/>
    <w:rsid w:val="00B83308"/>
    <w:rsid w:val="00B853CB"/>
    <w:rsid w:val="00B90877"/>
    <w:rsid w:val="00BA1B60"/>
    <w:rsid w:val="00BA6C47"/>
    <w:rsid w:val="00BB697D"/>
    <w:rsid w:val="00BD0DFB"/>
    <w:rsid w:val="00BD484F"/>
    <w:rsid w:val="00BD5F6B"/>
    <w:rsid w:val="00BE116D"/>
    <w:rsid w:val="00BE4CF9"/>
    <w:rsid w:val="00BE6C87"/>
    <w:rsid w:val="00BF25CA"/>
    <w:rsid w:val="00BF4C84"/>
    <w:rsid w:val="00BF7E01"/>
    <w:rsid w:val="00C01188"/>
    <w:rsid w:val="00C011B2"/>
    <w:rsid w:val="00C03295"/>
    <w:rsid w:val="00C04B0A"/>
    <w:rsid w:val="00C10CCE"/>
    <w:rsid w:val="00C11C2E"/>
    <w:rsid w:val="00C12395"/>
    <w:rsid w:val="00C17660"/>
    <w:rsid w:val="00C24B35"/>
    <w:rsid w:val="00C26532"/>
    <w:rsid w:val="00C3204C"/>
    <w:rsid w:val="00C42381"/>
    <w:rsid w:val="00C442F6"/>
    <w:rsid w:val="00C52CB0"/>
    <w:rsid w:val="00C52E0E"/>
    <w:rsid w:val="00C57B11"/>
    <w:rsid w:val="00C61F07"/>
    <w:rsid w:val="00C6361D"/>
    <w:rsid w:val="00C65305"/>
    <w:rsid w:val="00C6668E"/>
    <w:rsid w:val="00C74883"/>
    <w:rsid w:val="00C76C6A"/>
    <w:rsid w:val="00C80405"/>
    <w:rsid w:val="00C80417"/>
    <w:rsid w:val="00C8288F"/>
    <w:rsid w:val="00C83C92"/>
    <w:rsid w:val="00C855A3"/>
    <w:rsid w:val="00C86349"/>
    <w:rsid w:val="00C869B2"/>
    <w:rsid w:val="00C90E23"/>
    <w:rsid w:val="00C92482"/>
    <w:rsid w:val="00C94E9C"/>
    <w:rsid w:val="00C96EA0"/>
    <w:rsid w:val="00CA25DC"/>
    <w:rsid w:val="00CA3727"/>
    <w:rsid w:val="00CA6663"/>
    <w:rsid w:val="00CA7293"/>
    <w:rsid w:val="00CB24B3"/>
    <w:rsid w:val="00CB4771"/>
    <w:rsid w:val="00CC215E"/>
    <w:rsid w:val="00CC421D"/>
    <w:rsid w:val="00CC78A0"/>
    <w:rsid w:val="00CD3604"/>
    <w:rsid w:val="00CD58D7"/>
    <w:rsid w:val="00CD7752"/>
    <w:rsid w:val="00CE038B"/>
    <w:rsid w:val="00CE6DBD"/>
    <w:rsid w:val="00CF110E"/>
    <w:rsid w:val="00CF24A2"/>
    <w:rsid w:val="00CF3D66"/>
    <w:rsid w:val="00CF43F7"/>
    <w:rsid w:val="00D10887"/>
    <w:rsid w:val="00D11A10"/>
    <w:rsid w:val="00D123BE"/>
    <w:rsid w:val="00D15034"/>
    <w:rsid w:val="00D203EC"/>
    <w:rsid w:val="00D24826"/>
    <w:rsid w:val="00D24B85"/>
    <w:rsid w:val="00D277EC"/>
    <w:rsid w:val="00D30BE4"/>
    <w:rsid w:val="00D335AF"/>
    <w:rsid w:val="00D35BE1"/>
    <w:rsid w:val="00D40678"/>
    <w:rsid w:val="00D46A81"/>
    <w:rsid w:val="00D51B6F"/>
    <w:rsid w:val="00D5459A"/>
    <w:rsid w:val="00D550A4"/>
    <w:rsid w:val="00D5688C"/>
    <w:rsid w:val="00D57A4B"/>
    <w:rsid w:val="00D57AA5"/>
    <w:rsid w:val="00D6599E"/>
    <w:rsid w:val="00D67551"/>
    <w:rsid w:val="00D67A0B"/>
    <w:rsid w:val="00D74B0B"/>
    <w:rsid w:val="00D76013"/>
    <w:rsid w:val="00D76A9B"/>
    <w:rsid w:val="00D802BB"/>
    <w:rsid w:val="00D821BE"/>
    <w:rsid w:val="00D843A0"/>
    <w:rsid w:val="00D918BF"/>
    <w:rsid w:val="00D91A1F"/>
    <w:rsid w:val="00D93632"/>
    <w:rsid w:val="00DA1732"/>
    <w:rsid w:val="00DA1DB7"/>
    <w:rsid w:val="00DA2914"/>
    <w:rsid w:val="00DA38BD"/>
    <w:rsid w:val="00DA3D90"/>
    <w:rsid w:val="00DA3DA6"/>
    <w:rsid w:val="00DA7376"/>
    <w:rsid w:val="00DA7FC3"/>
    <w:rsid w:val="00DB5E7E"/>
    <w:rsid w:val="00DB7A88"/>
    <w:rsid w:val="00DC11C4"/>
    <w:rsid w:val="00DC5921"/>
    <w:rsid w:val="00DD4963"/>
    <w:rsid w:val="00DD7475"/>
    <w:rsid w:val="00DE52B6"/>
    <w:rsid w:val="00DE7430"/>
    <w:rsid w:val="00DE7990"/>
    <w:rsid w:val="00DF5DCB"/>
    <w:rsid w:val="00DF64DD"/>
    <w:rsid w:val="00DF6617"/>
    <w:rsid w:val="00E00B48"/>
    <w:rsid w:val="00E040C5"/>
    <w:rsid w:val="00E04139"/>
    <w:rsid w:val="00E04B24"/>
    <w:rsid w:val="00E100BE"/>
    <w:rsid w:val="00E123C3"/>
    <w:rsid w:val="00E152F0"/>
    <w:rsid w:val="00E16842"/>
    <w:rsid w:val="00E174B5"/>
    <w:rsid w:val="00E2037A"/>
    <w:rsid w:val="00E20DF9"/>
    <w:rsid w:val="00E222AD"/>
    <w:rsid w:val="00E36E88"/>
    <w:rsid w:val="00E47CD0"/>
    <w:rsid w:val="00E5056D"/>
    <w:rsid w:val="00E52C1E"/>
    <w:rsid w:val="00E53891"/>
    <w:rsid w:val="00E5570B"/>
    <w:rsid w:val="00E55A79"/>
    <w:rsid w:val="00E57D22"/>
    <w:rsid w:val="00E614C1"/>
    <w:rsid w:val="00E62F63"/>
    <w:rsid w:val="00E66AF3"/>
    <w:rsid w:val="00E75EAA"/>
    <w:rsid w:val="00E82E6F"/>
    <w:rsid w:val="00E87685"/>
    <w:rsid w:val="00E921DE"/>
    <w:rsid w:val="00E92CA0"/>
    <w:rsid w:val="00EA0727"/>
    <w:rsid w:val="00EA144D"/>
    <w:rsid w:val="00EA76D1"/>
    <w:rsid w:val="00EB7FDC"/>
    <w:rsid w:val="00ED3789"/>
    <w:rsid w:val="00ED6108"/>
    <w:rsid w:val="00EE228F"/>
    <w:rsid w:val="00EE26FB"/>
    <w:rsid w:val="00EE7F15"/>
    <w:rsid w:val="00EF0E6B"/>
    <w:rsid w:val="00EF43C2"/>
    <w:rsid w:val="00EF6DC3"/>
    <w:rsid w:val="00EF758C"/>
    <w:rsid w:val="00F10710"/>
    <w:rsid w:val="00F1374A"/>
    <w:rsid w:val="00F14016"/>
    <w:rsid w:val="00F1598B"/>
    <w:rsid w:val="00F2023D"/>
    <w:rsid w:val="00F20D09"/>
    <w:rsid w:val="00F2725B"/>
    <w:rsid w:val="00F3123D"/>
    <w:rsid w:val="00F3677F"/>
    <w:rsid w:val="00F43185"/>
    <w:rsid w:val="00F434AB"/>
    <w:rsid w:val="00F503C3"/>
    <w:rsid w:val="00F540D5"/>
    <w:rsid w:val="00F56395"/>
    <w:rsid w:val="00F57FDC"/>
    <w:rsid w:val="00F80869"/>
    <w:rsid w:val="00F81B24"/>
    <w:rsid w:val="00F902CA"/>
    <w:rsid w:val="00F9321E"/>
    <w:rsid w:val="00F95AE9"/>
    <w:rsid w:val="00F9643F"/>
    <w:rsid w:val="00F96732"/>
    <w:rsid w:val="00FA0D7C"/>
    <w:rsid w:val="00FA15D5"/>
    <w:rsid w:val="00FA343F"/>
    <w:rsid w:val="00FA5153"/>
    <w:rsid w:val="00FA7ECF"/>
    <w:rsid w:val="00FB1D4A"/>
    <w:rsid w:val="00FB2808"/>
    <w:rsid w:val="00FB29D3"/>
    <w:rsid w:val="00FB3759"/>
    <w:rsid w:val="00FC62FE"/>
    <w:rsid w:val="00FC6402"/>
    <w:rsid w:val="00FC6564"/>
    <w:rsid w:val="00FD0B87"/>
    <w:rsid w:val="00FD3B28"/>
    <w:rsid w:val="00FD4828"/>
    <w:rsid w:val="00FD50C8"/>
    <w:rsid w:val="00FD7909"/>
    <w:rsid w:val="00FD7D17"/>
    <w:rsid w:val="00FE3CA4"/>
    <w:rsid w:val="00FE6B2C"/>
    <w:rsid w:val="00FE72F9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5DB8190-5D07-45BC-A306-14730F6C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EA"/>
  </w:style>
  <w:style w:type="paragraph" w:styleId="2">
    <w:name w:val="heading 2"/>
    <w:basedOn w:val="a"/>
    <w:next w:val="a"/>
    <w:link w:val="20"/>
    <w:qFormat/>
    <w:rsid w:val="001C34A5"/>
    <w:pPr>
      <w:keepNext/>
      <w:numPr>
        <w:ilvl w:val="1"/>
        <w:numId w:val="1"/>
      </w:numPr>
      <w:suppressAutoHyphens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uiPriority w:val="99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6">
    <w:name w:val="Table Grid"/>
    <w:basedOn w:val="a1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">
    <w:name w:val="Сильное выделение1"/>
    <w:basedOn w:val="a0"/>
    <w:rsid w:val="00314E19"/>
  </w:style>
  <w:style w:type="character" w:customStyle="1" w:styleId="a5">
    <w:name w:val="Основной текст Знак"/>
    <w:basedOn w:val="a0"/>
    <w:link w:val="a4"/>
    <w:uiPriority w:val="99"/>
    <w:rsid w:val="001C34A5"/>
    <w:rPr>
      <w:sz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1C34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C34A5"/>
  </w:style>
  <w:style w:type="character" w:customStyle="1" w:styleId="20">
    <w:name w:val="Заголовок 2 Знак"/>
    <w:basedOn w:val="a0"/>
    <w:link w:val="2"/>
    <w:rsid w:val="001C34A5"/>
    <w:rPr>
      <w:b/>
      <w:bCs/>
      <w:szCs w:val="24"/>
      <w:lang w:eastAsia="ar-SA"/>
    </w:rPr>
  </w:style>
  <w:style w:type="character" w:styleId="a9">
    <w:name w:val="Hyperlink"/>
    <w:rsid w:val="001C34A5"/>
    <w:rPr>
      <w:color w:val="0000FF"/>
      <w:u w:val="single"/>
    </w:rPr>
  </w:style>
  <w:style w:type="paragraph" w:customStyle="1" w:styleId="ConsPlusNormal">
    <w:name w:val="ConsPlusNormal"/>
    <w:rsid w:val="001C34A5"/>
    <w:pPr>
      <w:widowControl w:val="0"/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10">
    <w:name w:val="Без интервала1"/>
    <w:rsid w:val="001C34A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Обычный1"/>
    <w:rsid w:val="001C34A5"/>
    <w:pPr>
      <w:widowControl w:val="0"/>
      <w:suppressAutoHyphens/>
      <w:spacing w:before="280" w:line="300" w:lineRule="auto"/>
      <w:ind w:firstLine="700"/>
      <w:jc w:val="both"/>
    </w:pPr>
    <w:rPr>
      <w:rFonts w:eastAsia="Arial"/>
      <w:sz w:val="24"/>
      <w:lang w:eastAsia="ar-SA"/>
    </w:rPr>
  </w:style>
  <w:style w:type="paragraph" w:styleId="aa">
    <w:name w:val="Normal (Web)"/>
    <w:aliases w:val="Обычный (Web)1"/>
    <w:basedOn w:val="a"/>
    <w:link w:val="ab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rintj">
    <w:name w:val="printj"/>
    <w:basedOn w:val="a"/>
    <w:rsid w:val="001C34A5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header"/>
    <w:basedOn w:val="a"/>
    <w:link w:val="ad"/>
    <w:rsid w:val="001C34A5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1C34A5"/>
    <w:rPr>
      <w:sz w:val="24"/>
      <w:szCs w:val="24"/>
      <w:lang w:eastAsia="ar-SA"/>
    </w:rPr>
  </w:style>
  <w:style w:type="paragraph" w:customStyle="1" w:styleId="Default">
    <w:name w:val="Default"/>
    <w:rsid w:val="001C34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1C34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4A5"/>
  </w:style>
  <w:style w:type="paragraph" w:styleId="af0">
    <w:name w:val="Balloon Text"/>
    <w:basedOn w:val="a"/>
    <w:link w:val="af1"/>
    <w:uiPriority w:val="99"/>
    <w:semiHidden/>
    <w:unhideWhenUsed/>
    <w:rsid w:val="00B62A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2A3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52D69"/>
    <w:pPr>
      <w:ind w:left="720"/>
      <w:contextualSpacing/>
    </w:pPr>
  </w:style>
  <w:style w:type="paragraph" w:customStyle="1" w:styleId="fn2r">
    <w:name w:val="fn2r"/>
    <w:basedOn w:val="a"/>
    <w:rsid w:val="00053FD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D7A33"/>
  </w:style>
  <w:style w:type="character" w:customStyle="1" w:styleId="scxw116939756">
    <w:name w:val="scxw116939756"/>
    <w:basedOn w:val="a0"/>
    <w:rsid w:val="009D7A33"/>
  </w:style>
  <w:style w:type="character" w:customStyle="1" w:styleId="spellingerror">
    <w:name w:val="spellingerror"/>
    <w:basedOn w:val="a0"/>
    <w:rsid w:val="009D7A33"/>
  </w:style>
  <w:style w:type="character" w:customStyle="1" w:styleId="eop">
    <w:name w:val="eop"/>
    <w:basedOn w:val="a0"/>
    <w:rsid w:val="009D7A33"/>
  </w:style>
  <w:style w:type="character" w:customStyle="1" w:styleId="ab">
    <w:name w:val="Обычный (веб) Знак"/>
    <w:aliases w:val="Обычный (Web)1 Знак"/>
    <w:link w:val="aa"/>
    <w:locked/>
    <w:rsid w:val="0074784E"/>
    <w:rPr>
      <w:sz w:val="24"/>
      <w:szCs w:val="24"/>
      <w:lang w:eastAsia="ar-SA"/>
    </w:rPr>
  </w:style>
  <w:style w:type="paragraph" w:styleId="af3">
    <w:name w:val="No Spacing"/>
    <w:uiPriority w:val="1"/>
    <w:qFormat/>
    <w:rsid w:val="00097F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c98c400-434a-4842-8930-2bc398683a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69E4-A72B-4021-A54C-B03D764D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bc98c400-434a-4842-8930-2bc398683a3f</Template>
  <TotalTime>1</TotalTime>
  <Pages>29</Pages>
  <Words>5729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38313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Константинова</cp:lastModifiedBy>
  <cp:revision>2</cp:revision>
  <cp:lastPrinted>2021-04-22T14:36:00Z</cp:lastPrinted>
  <dcterms:created xsi:type="dcterms:W3CDTF">2021-05-17T14:43:00Z</dcterms:created>
  <dcterms:modified xsi:type="dcterms:W3CDTF">2021-05-17T14:43:00Z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10f690c6-2577-4ff9-8af7-014ea4486234</vt:lpwstr>
  </property>
</Properties>
</file>